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B2B0" w14:textId="2FD76C4A" w:rsidR="00C40B5C" w:rsidRPr="002F13E4" w:rsidRDefault="00C40B5C" w:rsidP="002F13E4">
      <w:pPr>
        <w:jc w:val="center"/>
        <w:rPr>
          <w:b/>
          <w:bCs/>
          <w:sz w:val="28"/>
          <w:szCs w:val="28"/>
        </w:rPr>
      </w:pPr>
      <w:r w:rsidRPr="002F13E4">
        <w:rPr>
          <w:b/>
          <w:bCs/>
          <w:sz w:val="28"/>
          <w:szCs w:val="28"/>
        </w:rPr>
        <w:t>Report from OVSL (Community Shop Committee)</w:t>
      </w:r>
    </w:p>
    <w:p w14:paraId="76621258" w14:textId="2A0EEE81" w:rsidR="00C40B5C" w:rsidRDefault="00C40B5C"/>
    <w:p w14:paraId="1E23A5C4" w14:textId="432F4167" w:rsidR="00C40B5C" w:rsidRDefault="00C40B5C">
      <w:r>
        <w:t xml:space="preserve">The Community shop is now set up as a body and organisation and was registered in May 2021 with </w:t>
      </w:r>
      <w:r w:rsidR="00F0602A">
        <w:t>the FCA</w:t>
      </w:r>
      <w:r w:rsidR="002F13E4">
        <w:t>.</w:t>
      </w:r>
    </w:p>
    <w:p w14:paraId="37E4BBB8" w14:textId="73412E37" w:rsidR="00C40B5C" w:rsidRDefault="00C40B5C">
      <w:r>
        <w:t>In November 2021 the committee ran a Share Issue for the village of Oakley and we managed to obtain 190 members and raise £47,100 towards the cost of building the shop.  We also received a £200 donation.</w:t>
      </w:r>
    </w:p>
    <w:p w14:paraId="2696F4B6" w14:textId="62766EAD" w:rsidR="00C40B5C" w:rsidRDefault="00C40B5C">
      <w:r>
        <w:t xml:space="preserve">We are at present applying for Grant Funding to cover the short fall we need for the building costs, and hope to receive grants by </w:t>
      </w:r>
      <w:r w:rsidR="00F0602A">
        <w:t>mid-year</w:t>
      </w:r>
      <w:r w:rsidR="0058765D">
        <w:t>. W</w:t>
      </w:r>
      <w:r>
        <w:t xml:space="preserve">e have also applied for 2 larger grants which if we are accepted would give us the larger chunk of the money needed.  In order for the build to start we need to raise </w:t>
      </w:r>
      <w:r w:rsidR="0058765D">
        <w:t xml:space="preserve">approximately a further </w:t>
      </w:r>
      <w:r>
        <w:t>£40,000, which we feel is achievable.</w:t>
      </w:r>
    </w:p>
    <w:p w14:paraId="022A0B67" w14:textId="621E7773" w:rsidR="00C40B5C" w:rsidRDefault="00F0602A">
      <w:r>
        <w:t xml:space="preserve">We have also now put in our Planning Application to Buckinghamshire Council, and would be grateful for any persons going online to support </w:t>
      </w:r>
      <w:r w:rsidR="0058765D">
        <w:t xml:space="preserve">or comment on </w:t>
      </w:r>
      <w:r>
        <w:t xml:space="preserve">this application. You can do this by clicking on the following link </w:t>
      </w:r>
      <w:r w:rsidRPr="00F0602A">
        <w:rPr>
          <w:b/>
          <w:bCs/>
        </w:rPr>
        <w:t>Application number 22/01393/APP</w:t>
      </w:r>
    </w:p>
    <w:p w14:paraId="018185B3" w14:textId="48C194C4" w:rsidR="00F0602A" w:rsidRDefault="001C729E">
      <w:hyperlink r:id="rId4" w:history="1">
        <w:r w:rsidR="00F0602A" w:rsidRPr="00AD1DD6">
          <w:rPr>
            <w:rStyle w:val="Hyperlink"/>
          </w:rPr>
          <w:t>https://publicaccess.aylesburyvaledc.gov.uk/online-applications/simpleSearchResults.do?action=firstPage</w:t>
        </w:r>
      </w:hyperlink>
    </w:p>
    <w:p w14:paraId="225430CE" w14:textId="6B2FDD4F" w:rsidR="00AF3090" w:rsidRDefault="00AF3090">
      <w:r>
        <w:t>We are due to hold our first AGM on Monday July 4</w:t>
      </w:r>
      <w:r w:rsidRPr="00AF3090">
        <w:rPr>
          <w:vertAlign w:val="superscript"/>
        </w:rPr>
        <w:t>th</w:t>
      </w:r>
      <w:proofErr w:type="gramStart"/>
      <w:r w:rsidR="0058765D">
        <w:t xml:space="preserve"> </w:t>
      </w:r>
      <w:r w:rsidR="002F13E4">
        <w:t>2022</w:t>
      </w:r>
      <w:proofErr w:type="gramEnd"/>
      <w:r w:rsidR="002F13E4">
        <w:t>,</w:t>
      </w:r>
      <w:r>
        <w:t xml:space="preserve"> in the Village Hall</w:t>
      </w:r>
      <w:r w:rsidR="0058765D">
        <w:t>. A</w:t>
      </w:r>
      <w:r>
        <w:t xml:space="preserve">t this meeting the existing Management Committee will stand down </w:t>
      </w:r>
      <w:r w:rsidR="0058765D">
        <w:t xml:space="preserve">(although they can stand for re-election) </w:t>
      </w:r>
      <w:r>
        <w:t>and members of the Association will vote for a new Committee.</w:t>
      </w:r>
    </w:p>
    <w:p w14:paraId="03B39353" w14:textId="0131A09E" w:rsidR="00AF3090" w:rsidRDefault="00AF3090">
      <w:r>
        <w:t>We hope to be on site late summer to go ahead with the build.</w:t>
      </w:r>
    </w:p>
    <w:p w14:paraId="2776F750" w14:textId="0AF1AC0C" w:rsidR="00AF3090" w:rsidRDefault="00AF3090">
      <w:r>
        <w:t>I would like to thank all the help we have received within the last 12 months</w:t>
      </w:r>
      <w:r w:rsidR="002F13E4">
        <w:t>:</w:t>
      </w:r>
    </w:p>
    <w:p w14:paraId="7706F320" w14:textId="070B7EE3" w:rsidR="00AF3090" w:rsidRDefault="00AF3090">
      <w:r>
        <w:t xml:space="preserve">The </w:t>
      </w:r>
      <w:r w:rsidR="0058765D">
        <w:t xml:space="preserve">Management </w:t>
      </w:r>
      <w:r>
        <w:t>Committee</w:t>
      </w:r>
    </w:p>
    <w:p w14:paraId="1C82A030" w14:textId="076BD80B" w:rsidR="00AF3090" w:rsidRDefault="00AF3090">
      <w:r>
        <w:t>Oakley Parish Council for all their help and support</w:t>
      </w:r>
    </w:p>
    <w:p w14:paraId="4F4BCAE1" w14:textId="436BB50A" w:rsidR="00AF3090" w:rsidRDefault="00AF3090">
      <w:r>
        <w:t>Andrew Jones for his expertise and help</w:t>
      </w:r>
      <w:r w:rsidR="002F13E4">
        <w:t xml:space="preserve"> in putting us in contact with Balfour Beatty</w:t>
      </w:r>
    </w:p>
    <w:p w14:paraId="4F96EB9D" w14:textId="7B849667" w:rsidR="00AF3090" w:rsidRDefault="00AF3090">
      <w:r>
        <w:t xml:space="preserve">Caroline Hocking – for </w:t>
      </w:r>
      <w:r w:rsidR="0058765D">
        <w:t xml:space="preserve">her </w:t>
      </w:r>
      <w:r>
        <w:t xml:space="preserve">help with the </w:t>
      </w:r>
      <w:r w:rsidR="0058765D">
        <w:t>g</w:t>
      </w:r>
      <w:r>
        <w:t>raphics on our Share Brochure</w:t>
      </w:r>
    </w:p>
    <w:p w14:paraId="02378E77" w14:textId="47926516" w:rsidR="00AF3090" w:rsidRDefault="00AF3090">
      <w:r>
        <w:t>Balfour Beatty</w:t>
      </w:r>
      <w:r w:rsidR="002F13E4">
        <w:t xml:space="preserve"> plc</w:t>
      </w:r>
    </w:p>
    <w:p w14:paraId="4CA2AF37" w14:textId="3CDBA78B" w:rsidR="00AF3090" w:rsidRDefault="00AF3090">
      <w:r>
        <w:t>Sue Bricknell for</w:t>
      </w:r>
      <w:r w:rsidR="0058765D">
        <w:t xml:space="preserve"> her help with the</w:t>
      </w:r>
      <w:r>
        <w:t xml:space="preserve"> end of year accounts.</w:t>
      </w:r>
    </w:p>
    <w:p w14:paraId="51B7603A" w14:textId="4B9439CB" w:rsidR="0058765D" w:rsidRDefault="0058765D">
      <w:proofErr w:type="spellStart"/>
      <w:r>
        <w:t>Candella</w:t>
      </w:r>
      <w:proofErr w:type="spellEnd"/>
      <w:r>
        <w:t xml:space="preserve"> at Sevan Solutions for her help with the planning drawings and modelling.</w:t>
      </w:r>
    </w:p>
    <w:p w14:paraId="3940A998" w14:textId="5A4E2C8E" w:rsidR="0058765D" w:rsidRDefault="0058765D" w:rsidP="0058765D">
      <w:r>
        <w:t xml:space="preserve">We anticipate that as we move to the next stage of the project, our list of community partners and sponsors will grow further as we have already had a number of generous offers of assistance. </w:t>
      </w:r>
    </w:p>
    <w:p w14:paraId="05EF3BF7" w14:textId="77777777" w:rsidR="0058765D" w:rsidRDefault="0058765D" w:rsidP="0058765D"/>
    <w:p w14:paraId="2A92F754" w14:textId="00B6F55A" w:rsidR="00AF3090" w:rsidRPr="002F13E4" w:rsidRDefault="00AF3090" w:rsidP="0058765D">
      <w:pPr>
        <w:rPr>
          <w:b/>
          <w:bCs/>
        </w:rPr>
      </w:pPr>
      <w:r w:rsidRPr="002F13E4">
        <w:rPr>
          <w:b/>
          <w:bCs/>
        </w:rPr>
        <w:t>James Smith</w:t>
      </w:r>
    </w:p>
    <w:p w14:paraId="08463799" w14:textId="3F340C96" w:rsidR="00AF3090" w:rsidRPr="002F13E4" w:rsidRDefault="00AF3090" w:rsidP="002F13E4">
      <w:pPr>
        <w:pStyle w:val="NoSpacing"/>
        <w:rPr>
          <w:b/>
          <w:bCs/>
        </w:rPr>
      </w:pPr>
      <w:r w:rsidRPr="002F13E4">
        <w:rPr>
          <w:b/>
          <w:bCs/>
        </w:rPr>
        <w:t>Chairman of OVSL</w:t>
      </w:r>
    </w:p>
    <w:p w14:paraId="1D0F2E19" w14:textId="77777777" w:rsidR="00F0602A" w:rsidRDefault="00F0602A"/>
    <w:p w14:paraId="11227C10" w14:textId="77777777" w:rsidR="00C40B5C" w:rsidRDefault="00C40B5C"/>
    <w:sectPr w:rsidR="00C4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5C"/>
    <w:rsid w:val="001C729E"/>
    <w:rsid w:val="002F13E4"/>
    <w:rsid w:val="0058765D"/>
    <w:rsid w:val="00AF3090"/>
    <w:rsid w:val="00C40B5C"/>
    <w:rsid w:val="00F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DD16"/>
  <w15:chartTrackingRefBased/>
  <w15:docId w15:val="{F4349E79-BA88-4068-AE48-526B701F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2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F1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ccess.aylesburyvaledc.gov.uk/online-applications/simpleSearchResults.do?action=first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Pointer</dc:creator>
  <cp:keywords/>
  <dc:description/>
  <cp:lastModifiedBy>Patricia Pointer</cp:lastModifiedBy>
  <cp:revision>3</cp:revision>
  <dcterms:created xsi:type="dcterms:W3CDTF">2022-05-04T12:44:00Z</dcterms:created>
  <dcterms:modified xsi:type="dcterms:W3CDTF">2022-05-04T12:44:00Z</dcterms:modified>
</cp:coreProperties>
</file>