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4BE9F" w14:textId="13704968" w:rsidR="003B1021" w:rsidRPr="0088743F" w:rsidRDefault="00022F4A" w:rsidP="008F5722">
      <w:pPr>
        <w:pStyle w:val="NoSpacing"/>
        <w:rPr>
          <w:sz w:val="16"/>
          <w:szCs w:val="16"/>
        </w:rPr>
      </w:pPr>
      <w:r w:rsidRPr="00D876BF">
        <w:rPr>
          <w:noProof/>
          <w:sz w:val="24"/>
          <w:szCs w:val="24"/>
        </w:rPr>
        <mc:AlternateContent>
          <mc:Choice Requires="wps">
            <w:drawing>
              <wp:anchor distT="45720" distB="45720" distL="114300" distR="114300" simplePos="0" relativeHeight="251659264" behindDoc="1" locked="0" layoutInCell="1" allowOverlap="1" wp14:anchorId="77919FFA" wp14:editId="55BCE1AA">
                <wp:simplePos x="0" y="0"/>
                <wp:positionH relativeFrom="margin">
                  <wp:align>right</wp:align>
                </wp:positionH>
                <wp:positionV relativeFrom="paragraph">
                  <wp:posOffset>0</wp:posOffset>
                </wp:positionV>
                <wp:extent cx="4791075" cy="1647825"/>
                <wp:effectExtent l="0" t="0" r="28575" b="28575"/>
                <wp:wrapTight wrapText="bothSides">
                  <wp:wrapPolygon edited="0">
                    <wp:start x="0" y="0"/>
                    <wp:lineTo x="0" y="21725"/>
                    <wp:lineTo x="21643" y="21725"/>
                    <wp:lineTo x="21643"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1647825"/>
                        </a:xfrm>
                        <a:prstGeom prst="rect">
                          <a:avLst/>
                        </a:prstGeom>
                        <a:solidFill>
                          <a:srgbClr val="FFFFFF"/>
                        </a:solidFill>
                        <a:ln w="9525">
                          <a:solidFill>
                            <a:srgbClr val="000000"/>
                          </a:solidFill>
                          <a:miter lim="800000"/>
                          <a:headEnd/>
                          <a:tailEnd/>
                        </a:ln>
                      </wps:spPr>
                      <wps:txbx>
                        <w:txbxContent>
                          <w:p w14:paraId="33A4FA1F" w14:textId="3A9E0FE1" w:rsidR="004315EB" w:rsidRDefault="004315EB" w:rsidP="0094631F">
                            <w:pPr>
                              <w:keepNext/>
                              <w:tabs>
                                <w:tab w:val="left" w:pos="0"/>
                              </w:tabs>
                              <w:suppressAutoHyphens/>
                              <w:overflowPunct w:val="0"/>
                              <w:autoSpaceDE w:val="0"/>
                              <w:spacing w:before="240" w:after="0" w:line="240" w:lineRule="auto"/>
                              <w:jc w:val="center"/>
                              <w:textAlignment w:val="baseline"/>
                              <w:outlineLvl w:val="0"/>
                              <w:rPr>
                                <w:rFonts w:ascii="Times New Roman" w:eastAsia="Times New Roman" w:hAnsi="Times New Roman" w:cs="Times New Roman"/>
                                <w:b/>
                                <w:sz w:val="40"/>
                                <w:szCs w:val="40"/>
                                <w:lang w:eastAsia="ar-SA"/>
                              </w:rPr>
                            </w:pPr>
                            <w:r w:rsidRPr="004315EB">
                              <w:rPr>
                                <w:rFonts w:ascii="Times New Roman" w:eastAsia="Times New Roman" w:hAnsi="Times New Roman" w:cs="Times New Roman"/>
                                <w:b/>
                                <w:sz w:val="40"/>
                                <w:szCs w:val="40"/>
                                <w:lang w:eastAsia="ar-SA"/>
                              </w:rPr>
                              <w:t>OAKLEY PARISH COUNCIL</w:t>
                            </w:r>
                          </w:p>
                          <w:p w14:paraId="5B1C4D81" w14:textId="7332E5A3" w:rsidR="004315EB" w:rsidRPr="004315EB" w:rsidRDefault="00262BBE" w:rsidP="0094631F">
                            <w:pPr>
                              <w:keepNext/>
                              <w:tabs>
                                <w:tab w:val="left" w:pos="0"/>
                              </w:tabs>
                              <w:suppressAutoHyphens/>
                              <w:overflowPunct w:val="0"/>
                              <w:autoSpaceDE w:val="0"/>
                              <w:spacing w:after="0" w:line="240" w:lineRule="auto"/>
                              <w:jc w:val="center"/>
                              <w:textAlignment w:val="baseline"/>
                              <w:outlineLvl w:val="0"/>
                              <w:rPr>
                                <w:rFonts w:ascii="Times New Roman" w:eastAsia="Times New Roman" w:hAnsi="Times New Roman" w:cs="Times New Roman"/>
                                <w:b/>
                                <w:sz w:val="32"/>
                                <w:szCs w:val="32"/>
                                <w:lang w:eastAsia="ar-SA"/>
                              </w:rPr>
                            </w:pPr>
                            <w:r w:rsidRPr="0094631F">
                              <w:rPr>
                                <w:rFonts w:ascii="Times New Roman" w:eastAsia="Times New Roman" w:hAnsi="Times New Roman" w:cs="Times New Roman"/>
                                <w:b/>
                                <w:sz w:val="32"/>
                                <w:szCs w:val="32"/>
                                <w:lang w:eastAsia="ar-SA"/>
                              </w:rPr>
                              <w:t>MINUTES OF</w:t>
                            </w:r>
                            <w:r w:rsidR="0094631F">
                              <w:rPr>
                                <w:rFonts w:ascii="Times New Roman" w:eastAsia="Times New Roman" w:hAnsi="Times New Roman" w:cs="Times New Roman"/>
                                <w:b/>
                                <w:sz w:val="40"/>
                                <w:szCs w:val="40"/>
                                <w:lang w:eastAsia="ar-SA"/>
                              </w:rPr>
                              <w:t xml:space="preserve"> </w:t>
                            </w:r>
                            <w:r w:rsidR="00E05A32">
                              <w:rPr>
                                <w:rFonts w:ascii="Times New Roman" w:eastAsia="Times New Roman" w:hAnsi="Times New Roman" w:cs="Times New Roman"/>
                                <w:b/>
                                <w:sz w:val="32"/>
                                <w:szCs w:val="32"/>
                                <w:lang w:eastAsia="ar-SA"/>
                              </w:rPr>
                              <w:t xml:space="preserve">THE </w:t>
                            </w:r>
                            <w:r w:rsidR="004315EB" w:rsidRPr="004315EB">
                              <w:rPr>
                                <w:rFonts w:ascii="Times New Roman" w:eastAsia="Times New Roman" w:hAnsi="Times New Roman" w:cs="Times New Roman"/>
                                <w:b/>
                                <w:sz w:val="32"/>
                                <w:szCs w:val="32"/>
                                <w:lang w:eastAsia="ar-SA"/>
                              </w:rPr>
                              <w:t xml:space="preserve">ANNUAL </w:t>
                            </w:r>
                            <w:r w:rsidR="00E05A32">
                              <w:rPr>
                                <w:rFonts w:ascii="Times New Roman" w:eastAsia="Times New Roman" w:hAnsi="Times New Roman" w:cs="Times New Roman"/>
                                <w:b/>
                                <w:sz w:val="32"/>
                                <w:szCs w:val="32"/>
                                <w:lang w:eastAsia="ar-SA"/>
                              </w:rPr>
                              <w:t>MEETING OF OAKLEY PARISH COUNCIL</w:t>
                            </w:r>
                          </w:p>
                          <w:p w14:paraId="1E22918A" w14:textId="40AF4375" w:rsidR="004315EB" w:rsidRPr="004315EB" w:rsidRDefault="004315EB" w:rsidP="004315EB">
                            <w:pPr>
                              <w:suppressAutoHyphens/>
                              <w:overflowPunct w:val="0"/>
                              <w:autoSpaceDE w:val="0"/>
                              <w:spacing w:after="0" w:line="240" w:lineRule="auto"/>
                              <w:jc w:val="center"/>
                              <w:textAlignment w:val="baseline"/>
                              <w:rPr>
                                <w:rFonts w:ascii="Times New Roman" w:eastAsia="Times New Roman" w:hAnsi="Times New Roman" w:cs="Times New Roman"/>
                                <w:b/>
                                <w:sz w:val="28"/>
                                <w:szCs w:val="24"/>
                                <w:lang w:eastAsia="ar-SA"/>
                              </w:rPr>
                            </w:pPr>
                            <w:r w:rsidRPr="004315EB">
                              <w:rPr>
                                <w:rFonts w:ascii="Times New Roman" w:eastAsia="Times New Roman" w:hAnsi="Times New Roman" w:cs="Times New Roman"/>
                                <w:b/>
                                <w:sz w:val="28"/>
                                <w:szCs w:val="24"/>
                                <w:lang w:eastAsia="ar-SA"/>
                              </w:rPr>
                              <w:t xml:space="preserve">Tuesday, </w:t>
                            </w:r>
                            <w:r w:rsidR="00C4442F">
                              <w:rPr>
                                <w:rFonts w:ascii="Times New Roman" w:eastAsia="Times New Roman" w:hAnsi="Times New Roman" w:cs="Times New Roman"/>
                                <w:b/>
                                <w:sz w:val="28"/>
                                <w:szCs w:val="24"/>
                                <w:lang w:eastAsia="ar-SA"/>
                              </w:rPr>
                              <w:t>7</w:t>
                            </w:r>
                            <w:r w:rsidR="00C4442F" w:rsidRPr="00C4442F">
                              <w:rPr>
                                <w:rFonts w:ascii="Times New Roman" w:eastAsia="Times New Roman" w:hAnsi="Times New Roman" w:cs="Times New Roman"/>
                                <w:b/>
                                <w:sz w:val="28"/>
                                <w:szCs w:val="24"/>
                                <w:vertAlign w:val="superscript"/>
                                <w:lang w:eastAsia="ar-SA"/>
                              </w:rPr>
                              <w:t>th</w:t>
                            </w:r>
                            <w:r w:rsidR="00C4442F">
                              <w:rPr>
                                <w:rFonts w:ascii="Times New Roman" w:eastAsia="Times New Roman" w:hAnsi="Times New Roman" w:cs="Times New Roman"/>
                                <w:b/>
                                <w:sz w:val="28"/>
                                <w:szCs w:val="24"/>
                                <w:lang w:eastAsia="ar-SA"/>
                              </w:rPr>
                              <w:t xml:space="preserve"> June</w:t>
                            </w:r>
                            <w:r w:rsidRPr="004315EB">
                              <w:rPr>
                                <w:rFonts w:ascii="Times New Roman" w:eastAsia="Times New Roman" w:hAnsi="Times New Roman" w:cs="Times New Roman"/>
                                <w:b/>
                                <w:sz w:val="28"/>
                                <w:szCs w:val="24"/>
                                <w:lang w:eastAsia="ar-SA"/>
                              </w:rPr>
                              <w:t xml:space="preserve"> 202</w:t>
                            </w:r>
                            <w:r w:rsidR="00C4442F">
                              <w:rPr>
                                <w:rFonts w:ascii="Times New Roman" w:eastAsia="Times New Roman" w:hAnsi="Times New Roman" w:cs="Times New Roman"/>
                                <w:b/>
                                <w:sz w:val="28"/>
                                <w:szCs w:val="24"/>
                                <w:lang w:eastAsia="ar-SA"/>
                              </w:rPr>
                              <w:t>2</w:t>
                            </w:r>
                          </w:p>
                          <w:p w14:paraId="2F361760" w14:textId="64004ABB" w:rsidR="004315EB" w:rsidRDefault="004315EB" w:rsidP="004315EB">
                            <w:pPr>
                              <w:suppressAutoHyphens/>
                              <w:overflowPunct w:val="0"/>
                              <w:autoSpaceDE w:val="0"/>
                              <w:spacing w:after="0" w:line="240" w:lineRule="auto"/>
                              <w:jc w:val="center"/>
                              <w:textAlignment w:val="baseline"/>
                              <w:rPr>
                                <w:rFonts w:ascii="Times New Roman" w:eastAsia="Times New Roman" w:hAnsi="Times New Roman" w:cs="Times New Roman"/>
                                <w:b/>
                                <w:sz w:val="28"/>
                                <w:szCs w:val="24"/>
                                <w:lang w:eastAsia="ar-SA"/>
                              </w:rPr>
                            </w:pPr>
                            <w:r w:rsidRPr="004315EB">
                              <w:rPr>
                                <w:rFonts w:ascii="Times New Roman" w:eastAsia="Times New Roman" w:hAnsi="Times New Roman" w:cs="Times New Roman"/>
                                <w:b/>
                                <w:sz w:val="28"/>
                                <w:szCs w:val="24"/>
                                <w:lang w:eastAsia="ar-SA"/>
                              </w:rPr>
                              <w:t xml:space="preserve">in </w:t>
                            </w:r>
                            <w:r>
                              <w:rPr>
                                <w:rFonts w:ascii="Times New Roman" w:eastAsia="Times New Roman" w:hAnsi="Times New Roman" w:cs="Times New Roman"/>
                                <w:b/>
                                <w:sz w:val="28"/>
                                <w:szCs w:val="24"/>
                                <w:lang w:eastAsia="ar-SA"/>
                              </w:rPr>
                              <w:t xml:space="preserve">Oakley </w:t>
                            </w:r>
                            <w:r w:rsidRPr="004315EB">
                              <w:rPr>
                                <w:rFonts w:ascii="Times New Roman" w:eastAsia="Times New Roman" w:hAnsi="Times New Roman" w:cs="Times New Roman"/>
                                <w:b/>
                                <w:sz w:val="28"/>
                                <w:szCs w:val="24"/>
                                <w:lang w:eastAsia="ar-SA"/>
                              </w:rPr>
                              <w:t>Village Hall</w:t>
                            </w:r>
                          </w:p>
                          <w:p w14:paraId="77AB763E" w14:textId="0655B1B0" w:rsidR="00A24AC3" w:rsidRDefault="004315EB" w:rsidP="0094631F">
                            <w:pPr>
                              <w:suppressAutoHyphens/>
                              <w:overflowPunct w:val="0"/>
                              <w:autoSpaceDE w:val="0"/>
                              <w:spacing w:after="0" w:line="240" w:lineRule="auto"/>
                              <w:jc w:val="center"/>
                              <w:textAlignment w:val="baseline"/>
                            </w:pPr>
                            <w:r w:rsidRPr="004315EB">
                              <w:rPr>
                                <w:rFonts w:ascii="Times New Roman" w:eastAsia="Times New Roman" w:hAnsi="Times New Roman" w:cs="Times New Roman"/>
                                <w:b/>
                                <w:sz w:val="28"/>
                                <w:szCs w:val="24"/>
                                <w:lang w:eastAsia="ar-SA"/>
                              </w:rPr>
                              <w:t>at 7.</w:t>
                            </w:r>
                            <w:r w:rsidR="00E53DE6">
                              <w:rPr>
                                <w:rFonts w:ascii="Times New Roman" w:eastAsia="Times New Roman" w:hAnsi="Times New Roman" w:cs="Times New Roman"/>
                                <w:b/>
                                <w:sz w:val="28"/>
                                <w:szCs w:val="24"/>
                                <w:lang w:eastAsia="ar-SA"/>
                              </w:rPr>
                              <w:t>15</w:t>
                            </w:r>
                            <w:r w:rsidRPr="004315EB">
                              <w:rPr>
                                <w:rFonts w:ascii="Times New Roman" w:eastAsia="Times New Roman" w:hAnsi="Times New Roman" w:cs="Times New Roman"/>
                                <w:b/>
                                <w:sz w:val="28"/>
                                <w:szCs w:val="24"/>
                                <w:lang w:eastAsia="ar-SA"/>
                              </w:rPr>
                              <w:t xml:space="preserve"> p.m.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919FFA" id="_x0000_t202" coordsize="21600,21600" o:spt="202" path="m,l,21600r21600,l21600,xe">
                <v:stroke joinstyle="miter"/>
                <v:path gradientshapeok="t" o:connecttype="rect"/>
              </v:shapetype>
              <v:shape id="Text Box 2" o:spid="_x0000_s1026" type="#_x0000_t202" style="position:absolute;margin-left:326.05pt;margin-top:0;width:377.25pt;height:129.75pt;z-index:-2516572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">
                <v:textbox>
                  <w:txbxContent>
                    <w:p w14:paraId="33A4FA1F" w14:textId="3A9E0FE1" w:rsidR="004315EB" w:rsidRDefault="004315EB" w:rsidP="0094631F">
                      <w:pPr>
                        <w:keepNext/>
                        <w:tabs>
                          <w:tab w:val="left" w:pos="0"/>
                        </w:tabs>
                        <w:suppressAutoHyphens/>
                        <w:overflowPunct w:val="0"/>
                        <w:autoSpaceDE w:val="0"/>
                        <w:spacing w:before="240" w:after="0" w:line="240" w:lineRule="auto"/>
                        <w:jc w:val="center"/>
                        <w:textAlignment w:val="baseline"/>
                        <w:outlineLvl w:val="0"/>
                        <w:rPr>
                          <w:rFonts w:ascii="Times New Roman" w:eastAsia="Times New Roman" w:hAnsi="Times New Roman" w:cs="Times New Roman"/>
                          <w:b/>
                          <w:sz w:val="40"/>
                          <w:szCs w:val="40"/>
                          <w:lang w:eastAsia="ar-SA"/>
                        </w:rPr>
                      </w:pPr>
                      <w:r w:rsidRPr="004315EB">
                        <w:rPr>
                          <w:rFonts w:ascii="Times New Roman" w:eastAsia="Times New Roman" w:hAnsi="Times New Roman" w:cs="Times New Roman"/>
                          <w:b/>
                          <w:sz w:val="40"/>
                          <w:szCs w:val="40"/>
                          <w:lang w:eastAsia="ar-SA"/>
                        </w:rPr>
                        <w:t>OAKLEY PARISH COUNCIL</w:t>
                      </w:r>
                    </w:p>
                    <w:p w14:paraId="5B1C4D81" w14:textId="7332E5A3" w:rsidR="004315EB" w:rsidRPr="004315EB" w:rsidRDefault="00262BBE" w:rsidP="0094631F">
                      <w:pPr>
                        <w:keepNext/>
                        <w:tabs>
                          <w:tab w:val="left" w:pos="0"/>
                        </w:tabs>
                        <w:suppressAutoHyphens/>
                        <w:overflowPunct w:val="0"/>
                        <w:autoSpaceDE w:val="0"/>
                        <w:spacing w:after="0" w:line="240" w:lineRule="auto"/>
                        <w:jc w:val="center"/>
                        <w:textAlignment w:val="baseline"/>
                        <w:outlineLvl w:val="0"/>
                        <w:rPr>
                          <w:rFonts w:ascii="Times New Roman" w:eastAsia="Times New Roman" w:hAnsi="Times New Roman" w:cs="Times New Roman"/>
                          <w:b/>
                          <w:sz w:val="32"/>
                          <w:szCs w:val="32"/>
                          <w:lang w:eastAsia="ar-SA"/>
                        </w:rPr>
                      </w:pPr>
                      <w:r w:rsidRPr="0094631F">
                        <w:rPr>
                          <w:rFonts w:ascii="Times New Roman" w:eastAsia="Times New Roman" w:hAnsi="Times New Roman" w:cs="Times New Roman"/>
                          <w:b/>
                          <w:sz w:val="32"/>
                          <w:szCs w:val="32"/>
                          <w:lang w:eastAsia="ar-SA"/>
                        </w:rPr>
                        <w:t>MINUTES OF</w:t>
                      </w:r>
                      <w:r w:rsidR="0094631F">
                        <w:rPr>
                          <w:rFonts w:ascii="Times New Roman" w:eastAsia="Times New Roman" w:hAnsi="Times New Roman" w:cs="Times New Roman"/>
                          <w:b/>
                          <w:sz w:val="40"/>
                          <w:szCs w:val="40"/>
                          <w:lang w:eastAsia="ar-SA"/>
                        </w:rPr>
                        <w:t xml:space="preserve"> </w:t>
                      </w:r>
                      <w:r w:rsidR="00E05A32">
                        <w:rPr>
                          <w:rFonts w:ascii="Times New Roman" w:eastAsia="Times New Roman" w:hAnsi="Times New Roman" w:cs="Times New Roman"/>
                          <w:b/>
                          <w:sz w:val="32"/>
                          <w:szCs w:val="32"/>
                          <w:lang w:eastAsia="ar-SA"/>
                        </w:rPr>
                        <w:t xml:space="preserve">THE </w:t>
                      </w:r>
                      <w:r w:rsidR="004315EB" w:rsidRPr="004315EB">
                        <w:rPr>
                          <w:rFonts w:ascii="Times New Roman" w:eastAsia="Times New Roman" w:hAnsi="Times New Roman" w:cs="Times New Roman"/>
                          <w:b/>
                          <w:sz w:val="32"/>
                          <w:szCs w:val="32"/>
                          <w:lang w:eastAsia="ar-SA"/>
                        </w:rPr>
                        <w:t xml:space="preserve">ANNUAL </w:t>
                      </w:r>
                      <w:r w:rsidR="00E05A32">
                        <w:rPr>
                          <w:rFonts w:ascii="Times New Roman" w:eastAsia="Times New Roman" w:hAnsi="Times New Roman" w:cs="Times New Roman"/>
                          <w:b/>
                          <w:sz w:val="32"/>
                          <w:szCs w:val="32"/>
                          <w:lang w:eastAsia="ar-SA"/>
                        </w:rPr>
                        <w:t>MEETING OF OAKLEY PARISH COUNCIL</w:t>
                      </w:r>
                    </w:p>
                    <w:p w14:paraId="1E22918A" w14:textId="40AF4375" w:rsidR="004315EB" w:rsidRPr="004315EB" w:rsidRDefault="004315EB" w:rsidP="004315EB">
                      <w:pPr>
                        <w:suppressAutoHyphens/>
                        <w:overflowPunct w:val="0"/>
                        <w:autoSpaceDE w:val="0"/>
                        <w:spacing w:after="0" w:line="240" w:lineRule="auto"/>
                        <w:jc w:val="center"/>
                        <w:textAlignment w:val="baseline"/>
                        <w:rPr>
                          <w:rFonts w:ascii="Times New Roman" w:eastAsia="Times New Roman" w:hAnsi="Times New Roman" w:cs="Times New Roman"/>
                          <w:b/>
                          <w:sz w:val="28"/>
                          <w:szCs w:val="24"/>
                          <w:lang w:eastAsia="ar-SA"/>
                        </w:rPr>
                      </w:pPr>
                      <w:r w:rsidRPr="004315EB">
                        <w:rPr>
                          <w:rFonts w:ascii="Times New Roman" w:eastAsia="Times New Roman" w:hAnsi="Times New Roman" w:cs="Times New Roman"/>
                          <w:b/>
                          <w:sz w:val="28"/>
                          <w:szCs w:val="24"/>
                          <w:lang w:eastAsia="ar-SA"/>
                        </w:rPr>
                        <w:t xml:space="preserve">Tuesday, </w:t>
                      </w:r>
                      <w:r w:rsidR="00C4442F">
                        <w:rPr>
                          <w:rFonts w:ascii="Times New Roman" w:eastAsia="Times New Roman" w:hAnsi="Times New Roman" w:cs="Times New Roman"/>
                          <w:b/>
                          <w:sz w:val="28"/>
                          <w:szCs w:val="24"/>
                          <w:lang w:eastAsia="ar-SA"/>
                        </w:rPr>
                        <w:t>7</w:t>
                      </w:r>
                      <w:r w:rsidR="00C4442F" w:rsidRPr="00C4442F">
                        <w:rPr>
                          <w:rFonts w:ascii="Times New Roman" w:eastAsia="Times New Roman" w:hAnsi="Times New Roman" w:cs="Times New Roman"/>
                          <w:b/>
                          <w:sz w:val="28"/>
                          <w:szCs w:val="24"/>
                          <w:vertAlign w:val="superscript"/>
                          <w:lang w:eastAsia="ar-SA"/>
                        </w:rPr>
                        <w:t>th</w:t>
                      </w:r>
                      <w:r w:rsidR="00C4442F">
                        <w:rPr>
                          <w:rFonts w:ascii="Times New Roman" w:eastAsia="Times New Roman" w:hAnsi="Times New Roman" w:cs="Times New Roman"/>
                          <w:b/>
                          <w:sz w:val="28"/>
                          <w:szCs w:val="24"/>
                          <w:lang w:eastAsia="ar-SA"/>
                        </w:rPr>
                        <w:t xml:space="preserve"> June</w:t>
                      </w:r>
                      <w:r w:rsidRPr="004315EB">
                        <w:rPr>
                          <w:rFonts w:ascii="Times New Roman" w:eastAsia="Times New Roman" w:hAnsi="Times New Roman" w:cs="Times New Roman"/>
                          <w:b/>
                          <w:sz w:val="28"/>
                          <w:szCs w:val="24"/>
                          <w:lang w:eastAsia="ar-SA"/>
                        </w:rPr>
                        <w:t xml:space="preserve"> 202</w:t>
                      </w:r>
                      <w:r w:rsidR="00C4442F">
                        <w:rPr>
                          <w:rFonts w:ascii="Times New Roman" w:eastAsia="Times New Roman" w:hAnsi="Times New Roman" w:cs="Times New Roman"/>
                          <w:b/>
                          <w:sz w:val="28"/>
                          <w:szCs w:val="24"/>
                          <w:lang w:eastAsia="ar-SA"/>
                        </w:rPr>
                        <w:t>2</w:t>
                      </w:r>
                    </w:p>
                    <w:p w14:paraId="2F361760" w14:textId="64004ABB" w:rsidR="004315EB" w:rsidRDefault="004315EB" w:rsidP="004315EB">
                      <w:pPr>
                        <w:suppressAutoHyphens/>
                        <w:overflowPunct w:val="0"/>
                        <w:autoSpaceDE w:val="0"/>
                        <w:spacing w:after="0" w:line="240" w:lineRule="auto"/>
                        <w:jc w:val="center"/>
                        <w:textAlignment w:val="baseline"/>
                        <w:rPr>
                          <w:rFonts w:ascii="Times New Roman" w:eastAsia="Times New Roman" w:hAnsi="Times New Roman" w:cs="Times New Roman"/>
                          <w:b/>
                          <w:sz w:val="28"/>
                          <w:szCs w:val="24"/>
                          <w:lang w:eastAsia="ar-SA"/>
                        </w:rPr>
                      </w:pPr>
                      <w:r w:rsidRPr="004315EB">
                        <w:rPr>
                          <w:rFonts w:ascii="Times New Roman" w:eastAsia="Times New Roman" w:hAnsi="Times New Roman" w:cs="Times New Roman"/>
                          <w:b/>
                          <w:sz w:val="28"/>
                          <w:szCs w:val="24"/>
                          <w:lang w:eastAsia="ar-SA"/>
                        </w:rPr>
                        <w:t xml:space="preserve">in </w:t>
                      </w:r>
                      <w:r>
                        <w:rPr>
                          <w:rFonts w:ascii="Times New Roman" w:eastAsia="Times New Roman" w:hAnsi="Times New Roman" w:cs="Times New Roman"/>
                          <w:b/>
                          <w:sz w:val="28"/>
                          <w:szCs w:val="24"/>
                          <w:lang w:eastAsia="ar-SA"/>
                        </w:rPr>
                        <w:t xml:space="preserve">Oakley </w:t>
                      </w:r>
                      <w:r w:rsidRPr="004315EB">
                        <w:rPr>
                          <w:rFonts w:ascii="Times New Roman" w:eastAsia="Times New Roman" w:hAnsi="Times New Roman" w:cs="Times New Roman"/>
                          <w:b/>
                          <w:sz w:val="28"/>
                          <w:szCs w:val="24"/>
                          <w:lang w:eastAsia="ar-SA"/>
                        </w:rPr>
                        <w:t>Village Hall</w:t>
                      </w:r>
                    </w:p>
                    <w:p w14:paraId="77AB763E" w14:textId="0655B1B0" w:rsidR="00A24AC3" w:rsidRDefault="004315EB" w:rsidP="0094631F">
                      <w:pPr>
                        <w:suppressAutoHyphens/>
                        <w:overflowPunct w:val="0"/>
                        <w:autoSpaceDE w:val="0"/>
                        <w:spacing w:after="0" w:line="240" w:lineRule="auto"/>
                        <w:jc w:val="center"/>
                        <w:textAlignment w:val="baseline"/>
                      </w:pPr>
                      <w:r w:rsidRPr="004315EB">
                        <w:rPr>
                          <w:rFonts w:ascii="Times New Roman" w:eastAsia="Times New Roman" w:hAnsi="Times New Roman" w:cs="Times New Roman"/>
                          <w:b/>
                          <w:sz w:val="28"/>
                          <w:szCs w:val="24"/>
                          <w:lang w:eastAsia="ar-SA"/>
                        </w:rPr>
                        <w:t>at 7.</w:t>
                      </w:r>
                      <w:r w:rsidR="00E53DE6">
                        <w:rPr>
                          <w:rFonts w:ascii="Times New Roman" w:eastAsia="Times New Roman" w:hAnsi="Times New Roman" w:cs="Times New Roman"/>
                          <w:b/>
                          <w:sz w:val="28"/>
                          <w:szCs w:val="24"/>
                          <w:lang w:eastAsia="ar-SA"/>
                        </w:rPr>
                        <w:t>15</w:t>
                      </w:r>
                      <w:r w:rsidRPr="004315EB">
                        <w:rPr>
                          <w:rFonts w:ascii="Times New Roman" w:eastAsia="Times New Roman" w:hAnsi="Times New Roman" w:cs="Times New Roman"/>
                          <w:b/>
                          <w:sz w:val="28"/>
                          <w:szCs w:val="24"/>
                          <w:lang w:eastAsia="ar-SA"/>
                        </w:rPr>
                        <w:t xml:space="preserve"> p.m.</w:t>
                      </w:r>
                    </w:p>
                  </w:txbxContent>
                </v:textbox>
                <w10:wrap type="tight" anchorx="margin"/>
              </v:shape>
            </w:pict>
          </mc:Fallback>
        </mc:AlternateContent>
      </w:r>
      <w:r w:rsidRPr="00D876BF">
        <w:rPr>
          <w:noProof/>
          <w:sz w:val="24"/>
          <w:szCs w:val="24"/>
        </w:rPr>
        <mc:AlternateContent>
          <mc:Choice Requires="wps">
            <w:drawing>
              <wp:anchor distT="45720" distB="45720" distL="114300" distR="114300" simplePos="0" relativeHeight="251661312" behindDoc="1" locked="0" layoutInCell="1" allowOverlap="1" wp14:anchorId="5964A8BD" wp14:editId="27B6176D">
                <wp:simplePos x="0" y="0"/>
                <wp:positionH relativeFrom="margin">
                  <wp:posOffset>78740</wp:posOffset>
                </wp:positionH>
                <wp:positionV relativeFrom="paragraph">
                  <wp:posOffset>1391920</wp:posOffset>
                </wp:positionV>
                <wp:extent cx="1514475" cy="285750"/>
                <wp:effectExtent l="0" t="0" r="28575" b="19050"/>
                <wp:wrapTight wrapText="bothSides">
                  <wp:wrapPolygon edited="0">
                    <wp:start x="0" y="0"/>
                    <wp:lineTo x="0" y="21600"/>
                    <wp:lineTo x="21736" y="21600"/>
                    <wp:lineTo x="2173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285750"/>
                        </a:xfrm>
                        <a:prstGeom prst="rect">
                          <a:avLst/>
                        </a:prstGeom>
                        <a:solidFill>
                          <a:srgbClr val="FFFFFF"/>
                        </a:solidFill>
                        <a:ln w="9525">
                          <a:solidFill>
                            <a:srgbClr val="000000"/>
                          </a:solidFill>
                          <a:miter lim="800000"/>
                          <a:headEnd/>
                          <a:tailEnd/>
                        </a:ln>
                      </wps:spPr>
                      <wps:txbx>
                        <w:txbxContent>
                          <w:p w14:paraId="70C7B2D7" w14:textId="0E1C27D8" w:rsidR="00A24AC3" w:rsidRPr="00262BBE" w:rsidRDefault="004C1CE6" w:rsidP="00DE30DA">
                            <w:pPr>
                              <w:pStyle w:val="NoSpacing"/>
                              <w:jc w:val="center"/>
                              <w:rPr>
                                <w:b/>
                                <w:bCs/>
                                <w:sz w:val="32"/>
                                <w:szCs w:val="32"/>
                              </w:rPr>
                            </w:pPr>
                            <w:r w:rsidRPr="0088743F">
                              <w:rPr>
                                <w:b/>
                                <w:bCs/>
                                <w:sz w:val="36"/>
                                <w:szCs w:val="36"/>
                              </w:rPr>
                              <w:t xml:space="preserve"> </w:t>
                            </w:r>
                            <w:r w:rsidR="00262BBE" w:rsidRPr="00262BBE">
                              <w:rPr>
                                <w:b/>
                                <w:bCs/>
                                <w:sz w:val="32"/>
                                <w:szCs w:val="32"/>
                              </w:rPr>
                              <w:t>Minutes</w:t>
                            </w:r>
                          </w:p>
                          <w:p w14:paraId="3824D652" w14:textId="7FD06C79" w:rsidR="00A24AC3" w:rsidRPr="00262BBE" w:rsidRDefault="00A24AC3" w:rsidP="00DE30DA">
                            <w:pPr>
                              <w:pStyle w:val="NoSpacing"/>
                              <w:jc w:val="center"/>
                              <w:rPr>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64A8BD" id="_x0000_s1027" type="#_x0000_t202" style="position:absolute;margin-left:6.2pt;margin-top:109.6pt;width:119.25pt;height:22.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">
                <v:textbox>
                  <w:txbxContent>
                    <w:p w14:paraId="70C7B2D7" w14:textId="0E1C27D8" w:rsidR="00A24AC3" w:rsidRPr="00262BBE" w:rsidRDefault="004C1CE6" w:rsidP="00DE30DA">
                      <w:pPr>
                        <w:pStyle w:val="NoSpacing"/>
                        <w:jc w:val="center"/>
                        <w:rPr>
                          <w:b/>
                          <w:bCs/>
                          <w:sz w:val="32"/>
                          <w:szCs w:val="32"/>
                        </w:rPr>
                      </w:pPr>
                      <w:r w:rsidRPr="0088743F">
                        <w:rPr>
                          <w:b/>
                          <w:bCs/>
                          <w:sz w:val="36"/>
                          <w:szCs w:val="36"/>
                        </w:rPr>
                        <w:t xml:space="preserve"> </w:t>
                      </w:r>
                      <w:r w:rsidR="00262BBE" w:rsidRPr="00262BBE">
                        <w:rPr>
                          <w:b/>
                          <w:bCs/>
                          <w:sz w:val="32"/>
                          <w:szCs w:val="32"/>
                        </w:rPr>
                        <w:t>Minutes</w:t>
                      </w:r>
                    </w:p>
                    <w:p w14:paraId="3824D652" w14:textId="7FD06C79" w:rsidR="00A24AC3" w:rsidRPr="00262BBE" w:rsidRDefault="00A24AC3" w:rsidP="00DE30DA">
                      <w:pPr>
                        <w:pStyle w:val="NoSpacing"/>
                        <w:jc w:val="center"/>
                        <w:rPr>
                          <w:sz w:val="32"/>
                          <w:szCs w:val="32"/>
                        </w:rPr>
                      </w:pPr>
                    </w:p>
                  </w:txbxContent>
                </v:textbox>
                <w10:wrap type="tight" anchorx="margin"/>
              </v:shape>
            </w:pict>
          </mc:Fallback>
        </mc:AlternateContent>
      </w:r>
      <w:r w:rsidR="0088743F" w:rsidRPr="00D876BF">
        <w:rPr>
          <w:rFonts w:ascii="Times New Roman"/>
          <w:noProof/>
          <w:szCs w:val="24"/>
        </w:rPr>
        <w:drawing>
          <wp:anchor distT="0" distB="0" distL="114300" distR="114300" simplePos="0" relativeHeight="251664384" behindDoc="1" locked="0" layoutInCell="1" allowOverlap="1" wp14:anchorId="29C79890" wp14:editId="2AF31F7E">
            <wp:simplePos x="0" y="0"/>
            <wp:positionH relativeFrom="column">
              <wp:posOffset>69215</wp:posOffset>
            </wp:positionH>
            <wp:positionV relativeFrom="paragraph">
              <wp:posOffset>33020</wp:posOffset>
            </wp:positionV>
            <wp:extent cx="1543050" cy="1343025"/>
            <wp:effectExtent l="0" t="0" r="0" b="9525"/>
            <wp:wrapTight wrapText="bothSides">
              <wp:wrapPolygon edited="0">
                <wp:start x="0" y="0"/>
                <wp:lineTo x="0" y="21447"/>
                <wp:lineTo x="21333" y="21447"/>
                <wp:lineTo x="21333" y="0"/>
                <wp:lineTo x="0" y="0"/>
              </wp:wrapPolygon>
            </wp:wrapTight>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43050" cy="1343025"/>
                    </a:xfrm>
                    <a:prstGeom prst="rect">
                      <a:avLst/>
                    </a:prstGeom>
                  </pic:spPr>
                </pic:pic>
              </a:graphicData>
            </a:graphic>
          </wp:anchor>
        </w:drawing>
      </w:r>
      <w:r w:rsidR="005D3D1B" w:rsidRPr="00D876BF">
        <w:rPr>
          <w:rStyle w:val="NoSpacingChar"/>
          <w:sz w:val="20"/>
          <w:szCs w:val="20"/>
        </w:rPr>
        <w:t>.</w:t>
      </w:r>
    </w:p>
    <w:tbl>
      <w:tblPr>
        <w:tblStyle w:val="TableGrid"/>
        <w:tblW w:w="10201" w:type="dxa"/>
        <w:tblLook w:val="04A0" w:firstRow="1" w:lastRow="0" w:firstColumn="1" w:lastColumn="0" w:noHBand="0" w:noVBand="1"/>
      </w:tblPr>
      <w:tblGrid>
        <w:gridCol w:w="1052"/>
        <w:gridCol w:w="9149"/>
      </w:tblGrid>
      <w:tr w:rsidR="0094631F" w14:paraId="749ECBBF" w14:textId="77777777" w:rsidTr="0094631F">
        <w:tc>
          <w:tcPr>
            <w:tcW w:w="1052" w:type="dxa"/>
            <w:shd w:val="clear" w:color="auto" w:fill="D0CECE" w:themeFill="background2" w:themeFillShade="E6"/>
          </w:tcPr>
          <w:p w14:paraId="3135CCD0" w14:textId="0D0573E5" w:rsidR="0094631F" w:rsidRDefault="0094631F" w:rsidP="0054657C">
            <w:pPr>
              <w:jc w:val="center"/>
              <w:rPr>
                <w:b/>
                <w:bCs/>
              </w:rPr>
            </w:pPr>
            <w:r>
              <w:rPr>
                <w:b/>
                <w:bCs/>
              </w:rPr>
              <w:t>MINUTE</w:t>
            </w:r>
          </w:p>
          <w:p w14:paraId="7AF4FBE6" w14:textId="2B7E8EB7" w:rsidR="0094631F" w:rsidRPr="009C0A0C" w:rsidRDefault="0094631F" w:rsidP="0054657C">
            <w:pPr>
              <w:jc w:val="center"/>
              <w:rPr>
                <w:b/>
                <w:bCs/>
              </w:rPr>
            </w:pPr>
            <w:r w:rsidRPr="009C0A0C">
              <w:rPr>
                <w:b/>
                <w:bCs/>
              </w:rPr>
              <w:t>NUMBER</w:t>
            </w:r>
          </w:p>
        </w:tc>
        <w:tc>
          <w:tcPr>
            <w:tcW w:w="9149" w:type="dxa"/>
            <w:shd w:val="clear" w:color="auto" w:fill="D0CECE" w:themeFill="background2" w:themeFillShade="E6"/>
          </w:tcPr>
          <w:p w14:paraId="32C01D67" w14:textId="0A903EAA" w:rsidR="0094631F" w:rsidRPr="009C0A0C" w:rsidRDefault="0094631F" w:rsidP="009C0A0C">
            <w:pPr>
              <w:jc w:val="center"/>
              <w:rPr>
                <w:b/>
                <w:bCs/>
              </w:rPr>
            </w:pPr>
            <w:r w:rsidRPr="009C0A0C">
              <w:rPr>
                <w:b/>
                <w:bCs/>
              </w:rPr>
              <w:t>SUBJECT</w:t>
            </w:r>
          </w:p>
        </w:tc>
      </w:tr>
      <w:tr w:rsidR="0094631F" w14:paraId="001DC60F" w14:textId="77777777" w:rsidTr="0094631F">
        <w:tc>
          <w:tcPr>
            <w:tcW w:w="1052" w:type="dxa"/>
            <w:shd w:val="clear" w:color="auto" w:fill="FFFFFF" w:themeFill="background1"/>
          </w:tcPr>
          <w:p w14:paraId="74A8471F" w14:textId="77777777" w:rsidR="0094631F" w:rsidRPr="0088743F" w:rsidRDefault="0094631F" w:rsidP="00FC2A80">
            <w:pPr>
              <w:shd w:val="clear" w:color="auto" w:fill="FFFFFF" w:themeFill="background1"/>
              <w:jc w:val="center"/>
              <w:rPr>
                <w:b/>
                <w:bCs/>
                <w:sz w:val="24"/>
                <w:szCs w:val="24"/>
              </w:rPr>
            </w:pPr>
          </w:p>
        </w:tc>
        <w:tc>
          <w:tcPr>
            <w:tcW w:w="9149" w:type="dxa"/>
            <w:shd w:val="clear" w:color="auto" w:fill="FFFFFF" w:themeFill="background1"/>
          </w:tcPr>
          <w:p w14:paraId="3897680C" w14:textId="77777777" w:rsidR="0094631F" w:rsidRPr="0094631F" w:rsidRDefault="0094631F" w:rsidP="004315EB">
            <w:pPr>
              <w:shd w:val="clear" w:color="auto" w:fill="FFFFFF" w:themeFill="background1"/>
              <w:ind w:right="165" w:hanging="12"/>
              <w:rPr>
                <w:b/>
                <w:bCs/>
              </w:rPr>
            </w:pPr>
            <w:r w:rsidRPr="0094631F">
              <w:rPr>
                <w:b/>
                <w:bCs/>
              </w:rPr>
              <w:t xml:space="preserve">Present: </w:t>
            </w:r>
            <w:r w:rsidRPr="0094631F">
              <w:t>Mr J Mole (Chairman) Mr D Cherry (Vice Chairman) Mr D Pearce (Parish Councillor) Mr P Kilpin (Parish Councillor) Mr James Smith (Parish Councillor) Mrs A Staff (Parish Councillor) Mrs J Grey (Parish Councillor) Mrs P Pointer (Parish Clerk)</w:t>
            </w:r>
          </w:p>
          <w:p w14:paraId="58D3221E" w14:textId="4819F4A3" w:rsidR="0094631F" w:rsidRPr="0094631F" w:rsidRDefault="0094631F" w:rsidP="004315EB">
            <w:pPr>
              <w:shd w:val="clear" w:color="auto" w:fill="FFFFFF" w:themeFill="background1"/>
              <w:ind w:right="165" w:hanging="12"/>
              <w:rPr>
                <w:b/>
                <w:bCs/>
              </w:rPr>
            </w:pPr>
            <w:r w:rsidRPr="0094631F">
              <w:rPr>
                <w:b/>
                <w:bCs/>
              </w:rPr>
              <w:t xml:space="preserve">Apologies: </w:t>
            </w:r>
            <w:r w:rsidRPr="0094631F">
              <w:t>None</w:t>
            </w:r>
          </w:p>
        </w:tc>
      </w:tr>
      <w:tr w:rsidR="0094631F" w14:paraId="33F5412F" w14:textId="77777777" w:rsidTr="0094631F">
        <w:tc>
          <w:tcPr>
            <w:tcW w:w="1052" w:type="dxa"/>
            <w:shd w:val="clear" w:color="auto" w:fill="FFFFFF" w:themeFill="background1"/>
          </w:tcPr>
          <w:p w14:paraId="242DEF00" w14:textId="23846F9E" w:rsidR="0094631F" w:rsidRPr="0088743F" w:rsidRDefault="0094631F" w:rsidP="00FC2A80">
            <w:pPr>
              <w:shd w:val="clear" w:color="auto" w:fill="FFFFFF" w:themeFill="background1"/>
              <w:jc w:val="center"/>
              <w:rPr>
                <w:b/>
                <w:bCs/>
                <w:sz w:val="24"/>
                <w:szCs w:val="24"/>
              </w:rPr>
            </w:pPr>
            <w:r w:rsidRPr="0088743F">
              <w:rPr>
                <w:b/>
                <w:bCs/>
                <w:sz w:val="24"/>
                <w:szCs w:val="24"/>
              </w:rPr>
              <w:t>0</w:t>
            </w:r>
            <w:r>
              <w:rPr>
                <w:b/>
                <w:bCs/>
                <w:sz w:val="24"/>
                <w:szCs w:val="24"/>
              </w:rPr>
              <w:t>1</w:t>
            </w:r>
          </w:p>
        </w:tc>
        <w:tc>
          <w:tcPr>
            <w:tcW w:w="9149" w:type="dxa"/>
            <w:shd w:val="clear" w:color="auto" w:fill="FFFFFF" w:themeFill="background1"/>
          </w:tcPr>
          <w:p w14:paraId="1CD29CC6" w14:textId="5EADB468" w:rsidR="0094631F" w:rsidRPr="0094631F" w:rsidRDefault="0094631F" w:rsidP="0094631F">
            <w:pPr>
              <w:shd w:val="clear" w:color="auto" w:fill="FFFFFF" w:themeFill="background1"/>
              <w:ind w:right="165" w:hanging="12"/>
              <w:jc w:val="both"/>
              <w:rPr>
                <w:b/>
                <w:bCs/>
              </w:rPr>
            </w:pPr>
            <w:r w:rsidRPr="0094631F">
              <w:rPr>
                <w:b/>
                <w:bCs/>
              </w:rPr>
              <w:t>Nominees and acceptance of Chairman and Vice Chairman Position for year 2022/2023</w:t>
            </w:r>
          </w:p>
          <w:p w14:paraId="48EEE202" w14:textId="00FD7314" w:rsidR="0094631F" w:rsidRPr="0094631F" w:rsidRDefault="0094631F" w:rsidP="0094631F">
            <w:pPr>
              <w:shd w:val="clear" w:color="auto" w:fill="FFFFFF" w:themeFill="background1"/>
              <w:ind w:right="165" w:hanging="12"/>
              <w:jc w:val="both"/>
              <w:rPr>
                <w:b/>
                <w:bCs/>
                <w:u w:val="single"/>
              </w:rPr>
            </w:pPr>
            <w:r w:rsidRPr="0094631F">
              <w:t xml:space="preserve">The </w:t>
            </w:r>
            <w:r w:rsidR="00373418">
              <w:t xml:space="preserve">only </w:t>
            </w:r>
            <w:r w:rsidRPr="0094631F">
              <w:t>nominee for the position of Chairman of Oakley Parish Council for 2022/23 w</w:t>
            </w:r>
            <w:r w:rsidR="00373418">
              <w:t>as</w:t>
            </w:r>
            <w:r w:rsidRPr="0094631F">
              <w:t xml:space="preserve"> Mr John Mole.  </w:t>
            </w:r>
            <w:r w:rsidRPr="0094631F">
              <w:rPr>
                <w:b/>
                <w:bCs/>
                <w:u w:val="single"/>
              </w:rPr>
              <w:t xml:space="preserve">Mr Mole was proposed by Mr Kilpin and seconded by Mr Smith.  All Councillors voted to </w:t>
            </w:r>
            <w:r w:rsidR="00373418">
              <w:rPr>
                <w:b/>
                <w:bCs/>
                <w:u w:val="single"/>
              </w:rPr>
              <w:t xml:space="preserve">accept </w:t>
            </w:r>
            <w:r w:rsidRPr="0094631F">
              <w:rPr>
                <w:b/>
                <w:bCs/>
                <w:u w:val="single"/>
              </w:rPr>
              <w:t xml:space="preserve">Mr Mole </w:t>
            </w:r>
            <w:r w:rsidR="00373418">
              <w:rPr>
                <w:b/>
                <w:bCs/>
                <w:u w:val="single"/>
              </w:rPr>
              <w:t xml:space="preserve">as </w:t>
            </w:r>
            <w:r w:rsidRPr="0094631F">
              <w:rPr>
                <w:b/>
                <w:bCs/>
                <w:u w:val="single"/>
              </w:rPr>
              <w:t>Chairman of Oakley Parish Council for 2022/23.</w:t>
            </w:r>
          </w:p>
          <w:p w14:paraId="0ABCF3A4" w14:textId="5379C65E" w:rsidR="0094631F" w:rsidRPr="0094631F" w:rsidRDefault="0094631F" w:rsidP="0094631F">
            <w:pPr>
              <w:shd w:val="clear" w:color="auto" w:fill="FFFFFF" w:themeFill="background1"/>
              <w:ind w:right="165" w:hanging="12"/>
              <w:jc w:val="both"/>
              <w:rPr>
                <w:b/>
                <w:bCs/>
                <w:u w:val="single"/>
              </w:rPr>
            </w:pPr>
            <w:r w:rsidRPr="0094631F">
              <w:t xml:space="preserve">The </w:t>
            </w:r>
            <w:r w:rsidR="00373418">
              <w:t xml:space="preserve">only </w:t>
            </w:r>
            <w:r w:rsidRPr="0094631F">
              <w:t>nominee for the position of Vice Chairman of Oakley Parish Council for 2022/23 w</w:t>
            </w:r>
            <w:r w:rsidR="00373418">
              <w:t xml:space="preserve">as </w:t>
            </w:r>
            <w:r w:rsidRPr="0094631F">
              <w:t xml:space="preserve">Mr David Cherry.  </w:t>
            </w:r>
            <w:r w:rsidRPr="0094631F">
              <w:rPr>
                <w:b/>
                <w:bCs/>
                <w:u w:val="single"/>
              </w:rPr>
              <w:t xml:space="preserve">Mr Cherry was proposed Mr Kilpin and seconded by Mr Mole.  All Councillors voted to </w:t>
            </w:r>
            <w:r w:rsidR="00373418">
              <w:rPr>
                <w:b/>
                <w:bCs/>
                <w:u w:val="single"/>
              </w:rPr>
              <w:t xml:space="preserve">accept </w:t>
            </w:r>
            <w:r w:rsidRPr="0094631F">
              <w:rPr>
                <w:b/>
                <w:bCs/>
                <w:u w:val="single"/>
              </w:rPr>
              <w:t xml:space="preserve">Mr Cherry </w:t>
            </w:r>
            <w:r w:rsidR="00373418">
              <w:rPr>
                <w:b/>
                <w:bCs/>
                <w:u w:val="single"/>
              </w:rPr>
              <w:t xml:space="preserve">as </w:t>
            </w:r>
            <w:r w:rsidRPr="0094631F">
              <w:rPr>
                <w:b/>
                <w:bCs/>
                <w:u w:val="single"/>
              </w:rPr>
              <w:t>Vice Chairman of Oakley Parish Council for 2022/23.</w:t>
            </w:r>
          </w:p>
          <w:p w14:paraId="76C2E61B" w14:textId="5D47BA93" w:rsidR="0094631F" w:rsidRPr="0094631F" w:rsidRDefault="0094631F" w:rsidP="0094631F">
            <w:pPr>
              <w:shd w:val="clear" w:color="auto" w:fill="FFFFFF" w:themeFill="background1"/>
              <w:ind w:right="165" w:hanging="12"/>
              <w:jc w:val="both"/>
            </w:pPr>
            <w:r w:rsidRPr="0094631F">
              <w:t>Declaration of Acceptance forms of position of both Chairman and Vice Chairman of Oakley Parish Council were signed by Mr Mole and Mr Cherry and returned to Parish Clerk.</w:t>
            </w:r>
          </w:p>
        </w:tc>
      </w:tr>
      <w:tr w:rsidR="0094631F" w14:paraId="0C8E57F4" w14:textId="77777777" w:rsidTr="0094631F">
        <w:tc>
          <w:tcPr>
            <w:tcW w:w="1052" w:type="dxa"/>
            <w:shd w:val="clear" w:color="auto" w:fill="FFFFFF" w:themeFill="background1"/>
          </w:tcPr>
          <w:p w14:paraId="758A15E4" w14:textId="57D866F1" w:rsidR="0094631F" w:rsidRPr="0088743F" w:rsidRDefault="0094631F" w:rsidP="00FC2A80">
            <w:pPr>
              <w:shd w:val="clear" w:color="auto" w:fill="FFFFFF" w:themeFill="background1"/>
              <w:jc w:val="center"/>
              <w:rPr>
                <w:b/>
                <w:bCs/>
                <w:sz w:val="24"/>
                <w:szCs w:val="24"/>
              </w:rPr>
            </w:pPr>
            <w:r w:rsidRPr="0088743F">
              <w:rPr>
                <w:b/>
                <w:bCs/>
                <w:sz w:val="24"/>
                <w:szCs w:val="24"/>
              </w:rPr>
              <w:t>0</w:t>
            </w:r>
            <w:r>
              <w:rPr>
                <w:b/>
                <w:bCs/>
                <w:sz w:val="24"/>
                <w:szCs w:val="24"/>
              </w:rPr>
              <w:t>2</w:t>
            </w:r>
          </w:p>
        </w:tc>
        <w:tc>
          <w:tcPr>
            <w:tcW w:w="9149" w:type="dxa"/>
            <w:shd w:val="clear" w:color="auto" w:fill="FFFFFF" w:themeFill="background1"/>
          </w:tcPr>
          <w:p w14:paraId="62BA526D" w14:textId="6E065863" w:rsidR="0094631F" w:rsidRPr="0094631F" w:rsidRDefault="0094631F" w:rsidP="004315EB">
            <w:pPr>
              <w:suppressAutoHyphens/>
              <w:overflowPunct w:val="0"/>
              <w:autoSpaceDE w:val="0"/>
              <w:textAlignment w:val="baseline"/>
              <w:rPr>
                <w:rFonts w:ascii="Calibri" w:hAnsi="Calibri" w:cs="Calibri"/>
                <w:bCs/>
              </w:rPr>
            </w:pPr>
            <w:r w:rsidRPr="0094631F">
              <w:rPr>
                <w:rFonts w:ascii="Calibri" w:hAnsi="Calibri" w:cs="Calibri"/>
                <w:bCs/>
              </w:rPr>
              <w:t>All Parish Councillors signed the Pecuniary Register of Interest Forms and returned them to the Parish Clerk who will email to Buckinghamshire Council.</w:t>
            </w:r>
          </w:p>
        </w:tc>
      </w:tr>
      <w:tr w:rsidR="0094631F" w14:paraId="26379331" w14:textId="77777777" w:rsidTr="0094631F">
        <w:tc>
          <w:tcPr>
            <w:tcW w:w="1052" w:type="dxa"/>
            <w:shd w:val="clear" w:color="auto" w:fill="FFFFFF" w:themeFill="background1"/>
          </w:tcPr>
          <w:p w14:paraId="2EEE2765" w14:textId="192143D8" w:rsidR="0094631F" w:rsidRPr="0088743F" w:rsidRDefault="0094631F" w:rsidP="00FC2A80">
            <w:pPr>
              <w:shd w:val="clear" w:color="auto" w:fill="FFFFFF" w:themeFill="background1"/>
              <w:jc w:val="center"/>
              <w:rPr>
                <w:b/>
                <w:bCs/>
                <w:sz w:val="24"/>
                <w:szCs w:val="24"/>
              </w:rPr>
            </w:pPr>
            <w:r w:rsidRPr="0088743F">
              <w:rPr>
                <w:b/>
                <w:bCs/>
                <w:sz w:val="24"/>
                <w:szCs w:val="24"/>
              </w:rPr>
              <w:t>0</w:t>
            </w:r>
            <w:r>
              <w:rPr>
                <w:b/>
                <w:bCs/>
                <w:sz w:val="24"/>
                <w:szCs w:val="24"/>
              </w:rPr>
              <w:t>3</w:t>
            </w:r>
          </w:p>
        </w:tc>
        <w:tc>
          <w:tcPr>
            <w:tcW w:w="9149" w:type="dxa"/>
            <w:shd w:val="clear" w:color="auto" w:fill="FFFFFF" w:themeFill="background1"/>
          </w:tcPr>
          <w:p w14:paraId="418BE3F6" w14:textId="523B4502" w:rsidR="0094631F" w:rsidRPr="0094631F" w:rsidRDefault="0094631F" w:rsidP="00374FB8">
            <w:pPr>
              <w:pStyle w:val="Title"/>
              <w:ind w:right="165"/>
              <w:rPr>
                <w:u w:val="none"/>
              </w:rPr>
            </w:pPr>
            <w:r w:rsidRPr="0094631F">
              <w:rPr>
                <w:u w:val="none"/>
              </w:rPr>
              <w:t>To agree the following OPC Policies for year 2022/23</w:t>
            </w:r>
          </w:p>
          <w:p w14:paraId="65B7899D" w14:textId="77777777" w:rsidR="0094631F" w:rsidRPr="0094631F" w:rsidRDefault="0094631F" w:rsidP="00E87DF0">
            <w:r w:rsidRPr="0094631F">
              <w:t>Standing Orders</w:t>
            </w:r>
          </w:p>
          <w:p w14:paraId="6815B89F" w14:textId="77777777" w:rsidR="0094631F" w:rsidRPr="0094631F" w:rsidRDefault="0094631F" w:rsidP="00E87DF0">
            <w:r w:rsidRPr="0094631F">
              <w:t>Code of Conduct</w:t>
            </w:r>
          </w:p>
          <w:p w14:paraId="2CD52F4E" w14:textId="77777777" w:rsidR="0094631F" w:rsidRPr="0094631F" w:rsidRDefault="0094631F" w:rsidP="00E87DF0">
            <w:r w:rsidRPr="0094631F">
              <w:t>Financial Regulations</w:t>
            </w:r>
          </w:p>
          <w:p w14:paraId="2FC568FF" w14:textId="77777777" w:rsidR="0094631F" w:rsidRPr="0094631F" w:rsidRDefault="0094631F" w:rsidP="00E87DF0">
            <w:r w:rsidRPr="0094631F">
              <w:t>Privacy Policy</w:t>
            </w:r>
          </w:p>
          <w:p w14:paraId="750AB589" w14:textId="77777777" w:rsidR="0094631F" w:rsidRPr="0094631F" w:rsidRDefault="0094631F" w:rsidP="00E87DF0">
            <w:r w:rsidRPr="0094631F">
              <w:t xml:space="preserve">Health &amp; Safety </w:t>
            </w:r>
          </w:p>
          <w:p w14:paraId="706CE00A" w14:textId="3F9E7D5A" w:rsidR="0094631F" w:rsidRPr="0094631F" w:rsidRDefault="0094631F" w:rsidP="00E87DF0">
            <w:r w:rsidRPr="0094631F">
              <w:t>Risk Assessment</w:t>
            </w:r>
          </w:p>
          <w:p w14:paraId="3E3BC9BA" w14:textId="49405268" w:rsidR="0094631F" w:rsidRPr="0094631F" w:rsidRDefault="0094631F" w:rsidP="00E87DF0">
            <w:r w:rsidRPr="0094631F">
              <w:t>Equality &amp; Diversity</w:t>
            </w:r>
          </w:p>
          <w:p w14:paraId="43A6459C" w14:textId="104FF2EF" w:rsidR="0094631F" w:rsidRPr="0094631F" w:rsidRDefault="0094631F" w:rsidP="00E87DF0">
            <w:r w:rsidRPr="0094631F">
              <w:t xml:space="preserve">Safeguarding </w:t>
            </w:r>
          </w:p>
          <w:p w14:paraId="4E7729EC" w14:textId="77777777" w:rsidR="0094631F" w:rsidRPr="0094631F" w:rsidRDefault="0094631F" w:rsidP="00E87DF0">
            <w:r w:rsidRPr="0094631F">
              <w:t>Business Continuity Plan 2022</w:t>
            </w:r>
          </w:p>
          <w:p w14:paraId="5FF44428" w14:textId="3C9EF039" w:rsidR="0094631F" w:rsidRPr="0094631F" w:rsidRDefault="0094631F" w:rsidP="00E87DF0">
            <w:pPr>
              <w:rPr>
                <w:b/>
                <w:bCs/>
              </w:rPr>
            </w:pPr>
            <w:r w:rsidRPr="0094631F">
              <w:rPr>
                <w:b/>
                <w:bCs/>
              </w:rPr>
              <w:t xml:space="preserve">All OPC Councillors stated they had read all Policies and they were </w:t>
            </w:r>
            <w:r w:rsidRPr="0094631F">
              <w:rPr>
                <w:b/>
                <w:bCs/>
                <w:u w:val="single"/>
              </w:rPr>
              <w:t>proposed for signing by Mr D Cherry and Seconded by Mr J Smith</w:t>
            </w:r>
            <w:r w:rsidRPr="0094631F">
              <w:rPr>
                <w:b/>
                <w:bCs/>
              </w:rPr>
              <w:t xml:space="preserve">.  </w:t>
            </w:r>
            <w:r w:rsidRPr="0094631F">
              <w:rPr>
                <w:b/>
                <w:bCs/>
                <w:u w:val="single"/>
              </w:rPr>
              <w:t xml:space="preserve">All Parish Councillors agreed for them to be signed. </w:t>
            </w:r>
            <w:r w:rsidRPr="0094631F">
              <w:rPr>
                <w:b/>
                <w:bCs/>
              </w:rPr>
              <w:t xml:space="preserve"> Clerk will add the new documents to the website.</w:t>
            </w:r>
          </w:p>
        </w:tc>
      </w:tr>
      <w:tr w:rsidR="0094631F" w14:paraId="2E35EB08" w14:textId="77777777" w:rsidTr="0094631F">
        <w:tc>
          <w:tcPr>
            <w:tcW w:w="1052" w:type="dxa"/>
            <w:shd w:val="clear" w:color="auto" w:fill="FFFFFF" w:themeFill="background1"/>
          </w:tcPr>
          <w:p w14:paraId="6199ACC7" w14:textId="69B8E9B5" w:rsidR="0094631F" w:rsidRPr="0088743F" w:rsidRDefault="0094631F" w:rsidP="009C0A0C">
            <w:pPr>
              <w:shd w:val="clear" w:color="auto" w:fill="FFFFFF" w:themeFill="background1"/>
              <w:jc w:val="center"/>
              <w:rPr>
                <w:b/>
                <w:bCs/>
                <w:sz w:val="24"/>
                <w:szCs w:val="24"/>
              </w:rPr>
            </w:pPr>
            <w:r w:rsidRPr="0088743F">
              <w:rPr>
                <w:b/>
                <w:bCs/>
                <w:sz w:val="24"/>
                <w:szCs w:val="24"/>
              </w:rPr>
              <w:t>0</w:t>
            </w:r>
            <w:r>
              <w:rPr>
                <w:b/>
                <w:bCs/>
                <w:sz w:val="24"/>
                <w:szCs w:val="24"/>
              </w:rPr>
              <w:t>4</w:t>
            </w:r>
          </w:p>
        </w:tc>
        <w:tc>
          <w:tcPr>
            <w:tcW w:w="9149" w:type="dxa"/>
            <w:shd w:val="clear" w:color="auto" w:fill="FFFFFF" w:themeFill="background1"/>
          </w:tcPr>
          <w:p w14:paraId="4CB8C310" w14:textId="4E550541" w:rsidR="0094631F" w:rsidRPr="0094631F" w:rsidRDefault="0094631F" w:rsidP="00E05A32">
            <w:pPr>
              <w:suppressAutoHyphens/>
              <w:overflowPunct w:val="0"/>
              <w:autoSpaceDE w:val="0"/>
              <w:ind w:left="-2" w:firstLine="2"/>
              <w:textAlignment w:val="baseline"/>
              <w:rPr>
                <w:b/>
                <w:bCs/>
              </w:rPr>
            </w:pPr>
            <w:r w:rsidRPr="0094631F">
              <w:rPr>
                <w:b/>
                <w:bCs/>
              </w:rPr>
              <w:t>List of Annual Payments for 2022/23 to be authorised</w:t>
            </w:r>
          </w:p>
          <w:p w14:paraId="6F3EF96E" w14:textId="7F04128B" w:rsidR="0094631F" w:rsidRPr="0094631F" w:rsidRDefault="0094631F" w:rsidP="00E87DF0">
            <w:pPr>
              <w:pStyle w:val="ListParagraph"/>
              <w:numPr>
                <w:ilvl w:val="0"/>
                <w:numId w:val="30"/>
              </w:numPr>
            </w:pPr>
            <w:r w:rsidRPr="0094631F">
              <w:t>May 2022</w:t>
            </w:r>
            <w:r w:rsidRPr="0094631F">
              <w:tab/>
              <w:t>BMKALC annual payment</w:t>
            </w:r>
            <w:r w:rsidRPr="0094631F">
              <w:tab/>
            </w:r>
            <w:r w:rsidRPr="0094631F">
              <w:tab/>
              <w:t xml:space="preserve">£ </w:t>
            </w:r>
            <w:r>
              <w:t xml:space="preserve"> </w:t>
            </w:r>
            <w:r w:rsidRPr="0094631F">
              <w:t>178.23 pd</w:t>
            </w:r>
          </w:p>
          <w:p w14:paraId="5DF3E40D" w14:textId="0465D7C4" w:rsidR="0094631F" w:rsidRPr="0094631F" w:rsidRDefault="0094631F" w:rsidP="00E87DF0">
            <w:pPr>
              <w:pStyle w:val="ListParagraph"/>
              <w:numPr>
                <w:ilvl w:val="0"/>
                <w:numId w:val="30"/>
              </w:numPr>
            </w:pPr>
            <w:r w:rsidRPr="0094631F">
              <w:t>May 2022</w:t>
            </w:r>
            <w:r w:rsidRPr="0094631F">
              <w:tab/>
              <w:t>Annual Insurance (BHIB)</w:t>
            </w:r>
            <w:r w:rsidRPr="0094631F">
              <w:tab/>
            </w:r>
            <w:r w:rsidRPr="0094631F">
              <w:tab/>
              <w:t>£  756.71 pd</w:t>
            </w:r>
          </w:p>
          <w:p w14:paraId="7080A08F" w14:textId="0E2A9392" w:rsidR="0094631F" w:rsidRPr="0094631F" w:rsidRDefault="0094631F" w:rsidP="00E87DF0">
            <w:pPr>
              <w:pStyle w:val="ListParagraph"/>
              <w:numPr>
                <w:ilvl w:val="0"/>
                <w:numId w:val="30"/>
              </w:numPr>
            </w:pPr>
            <w:r w:rsidRPr="0094631F">
              <w:t>July 2022</w:t>
            </w:r>
            <w:r w:rsidRPr="0094631F">
              <w:tab/>
              <w:t>Website annual payment</w:t>
            </w:r>
            <w:r w:rsidRPr="0094631F">
              <w:tab/>
            </w:r>
            <w:r w:rsidRPr="0094631F">
              <w:tab/>
              <w:t>£ 216.00</w:t>
            </w:r>
          </w:p>
          <w:p w14:paraId="119C85FD" w14:textId="575A1F79" w:rsidR="0094631F" w:rsidRPr="0094631F" w:rsidRDefault="0094631F" w:rsidP="00E87DF0">
            <w:pPr>
              <w:pStyle w:val="ListParagraph"/>
              <w:numPr>
                <w:ilvl w:val="0"/>
                <w:numId w:val="30"/>
              </w:numPr>
            </w:pPr>
            <w:r w:rsidRPr="0094631F">
              <w:t>July 2022</w:t>
            </w:r>
            <w:r w:rsidRPr="0094631F">
              <w:tab/>
              <w:t>Website Domain name renewal</w:t>
            </w:r>
            <w:r w:rsidRPr="0094631F">
              <w:tab/>
            </w:r>
            <w:r w:rsidRPr="0094631F">
              <w:tab/>
              <w:t>£   23.98</w:t>
            </w:r>
          </w:p>
          <w:p w14:paraId="3CCCEE16" w14:textId="51000B00" w:rsidR="0094631F" w:rsidRPr="0094631F" w:rsidRDefault="0094631F" w:rsidP="00E87DF0">
            <w:pPr>
              <w:pStyle w:val="ListParagraph"/>
              <w:numPr>
                <w:ilvl w:val="0"/>
                <w:numId w:val="30"/>
              </w:numPr>
            </w:pPr>
            <w:r w:rsidRPr="0094631F">
              <w:t>July 2022</w:t>
            </w:r>
            <w:r w:rsidRPr="0094631F">
              <w:tab/>
              <w:t>Donation to St Mary’s Church</w:t>
            </w:r>
            <w:r w:rsidRPr="0094631F">
              <w:tab/>
            </w:r>
            <w:r w:rsidRPr="0094631F">
              <w:tab/>
              <w:t>£ 250.00</w:t>
            </w:r>
          </w:p>
          <w:p w14:paraId="1CD69E28" w14:textId="2FA265D8" w:rsidR="0094631F" w:rsidRPr="0094631F" w:rsidRDefault="0094631F" w:rsidP="00E87DF0">
            <w:pPr>
              <w:pStyle w:val="ListParagraph"/>
              <w:numPr>
                <w:ilvl w:val="0"/>
                <w:numId w:val="30"/>
              </w:numPr>
            </w:pPr>
            <w:r w:rsidRPr="0094631F">
              <w:t>July 2022</w:t>
            </w:r>
            <w:r w:rsidRPr="0094631F">
              <w:tab/>
              <w:t>Donation to The Oakley Informer</w:t>
            </w:r>
            <w:r w:rsidRPr="0094631F">
              <w:tab/>
              <w:t>£ 250.00</w:t>
            </w:r>
          </w:p>
          <w:p w14:paraId="707E280A" w14:textId="5A48545B" w:rsidR="0094631F" w:rsidRPr="0094631F" w:rsidRDefault="0094631F" w:rsidP="00E87DF0">
            <w:pPr>
              <w:pStyle w:val="ListParagraph"/>
              <w:numPr>
                <w:ilvl w:val="0"/>
                <w:numId w:val="30"/>
              </w:numPr>
            </w:pPr>
            <w:r w:rsidRPr="0094631F">
              <w:t>August 2022</w:t>
            </w:r>
            <w:r w:rsidRPr="0094631F">
              <w:tab/>
              <w:t>Donation to Wheatley Park</w:t>
            </w:r>
            <w:r w:rsidRPr="0094631F">
              <w:tab/>
            </w:r>
            <w:r w:rsidRPr="0094631F">
              <w:tab/>
              <w:t>£   25.00</w:t>
            </w:r>
          </w:p>
          <w:p w14:paraId="32D2FAB9" w14:textId="23D91CA0" w:rsidR="0094631F" w:rsidRPr="0094631F" w:rsidRDefault="0094631F" w:rsidP="00E87DF0">
            <w:pPr>
              <w:pStyle w:val="ListParagraph"/>
              <w:numPr>
                <w:ilvl w:val="0"/>
                <w:numId w:val="30"/>
              </w:numPr>
            </w:pPr>
            <w:r w:rsidRPr="0094631F">
              <w:t>August 2022</w:t>
            </w:r>
            <w:r w:rsidRPr="0094631F">
              <w:tab/>
              <w:t>ICO (Data protection) Annual Payment</w:t>
            </w:r>
            <w:r w:rsidRPr="0094631F">
              <w:tab/>
              <w:t>£   40.00</w:t>
            </w:r>
          </w:p>
          <w:p w14:paraId="1C5DEBB1" w14:textId="2124C077" w:rsidR="0094631F" w:rsidRPr="0094631F" w:rsidRDefault="0094631F" w:rsidP="00E87DF0">
            <w:pPr>
              <w:pStyle w:val="ListParagraph"/>
              <w:numPr>
                <w:ilvl w:val="0"/>
                <w:numId w:val="30"/>
              </w:numPr>
            </w:pPr>
            <w:r w:rsidRPr="0094631F">
              <w:t xml:space="preserve">Nov </w:t>
            </w:r>
            <w:r w:rsidR="006A26A2" w:rsidRPr="0094631F">
              <w:t>2022</w:t>
            </w:r>
            <w:r w:rsidR="006A26A2" w:rsidRPr="0094631F">
              <w:tab/>
            </w:r>
            <w:r w:rsidRPr="0094631F">
              <w:t>Poppy Wreath for Remembrance Da</w:t>
            </w:r>
            <w:r w:rsidR="001C5788">
              <w:t>y</w:t>
            </w:r>
            <w:r w:rsidR="006A26A2" w:rsidRPr="0094631F">
              <w:tab/>
            </w:r>
            <w:r w:rsidRPr="0094631F">
              <w:t>£   30.00</w:t>
            </w:r>
          </w:p>
          <w:p w14:paraId="62E9650B" w14:textId="3C3F1B01" w:rsidR="0094631F" w:rsidRPr="0094631F" w:rsidRDefault="0094631F" w:rsidP="00E87DF0">
            <w:pPr>
              <w:pStyle w:val="ListParagraph"/>
              <w:numPr>
                <w:ilvl w:val="0"/>
                <w:numId w:val="30"/>
              </w:numPr>
            </w:pPr>
            <w:r w:rsidRPr="0094631F">
              <w:t>Oct 2022</w:t>
            </w:r>
            <w:r w:rsidRPr="0094631F">
              <w:tab/>
              <w:t>Annual Payment Microsoft 360</w:t>
            </w:r>
            <w:r w:rsidRPr="0094631F">
              <w:tab/>
            </w:r>
            <w:r w:rsidRPr="0094631F">
              <w:tab/>
              <w:t>£   59.99</w:t>
            </w:r>
          </w:p>
          <w:p w14:paraId="2ED64F08" w14:textId="5BFBDB1D" w:rsidR="0094631F" w:rsidRPr="0094631F" w:rsidRDefault="0094631F" w:rsidP="00E87DF0">
            <w:pPr>
              <w:pStyle w:val="ListParagraph"/>
              <w:numPr>
                <w:ilvl w:val="0"/>
                <w:numId w:val="30"/>
              </w:numPr>
            </w:pPr>
            <w:r w:rsidRPr="0094631F">
              <w:t>Jan 2023</w:t>
            </w:r>
            <w:r w:rsidRPr="0094631F">
              <w:tab/>
              <w:t>Dog Waste Annual Payment</w:t>
            </w:r>
            <w:r w:rsidRPr="0094631F">
              <w:tab/>
            </w:r>
            <w:r w:rsidRPr="0094631F">
              <w:tab/>
              <w:t>£  547.51</w:t>
            </w:r>
          </w:p>
          <w:p w14:paraId="247CB93D" w14:textId="49D45A60" w:rsidR="00022F4A" w:rsidRPr="00022F4A" w:rsidRDefault="0094631F" w:rsidP="00022F4A">
            <w:r w:rsidRPr="0094631F">
              <w:rPr>
                <w:b/>
                <w:bCs/>
                <w:u w:val="single"/>
              </w:rPr>
              <w:t>These Annual Payments were Proposed for payment by Mr D Cherry and Seconded by Mr P Kilpin.  All Parish Councillors agreed for them to be paid.</w:t>
            </w:r>
            <w:r w:rsidR="00022F4A">
              <w:tab/>
            </w:r>
          </w:p>
          <w:p w14:paraId="6D2E0FDE" w14:textId="03ED3413" w:rsidR="0094631F" w:rsidRPr="0094631F" w:rsidRDefault="0094631F" w:rsidP="00E87DF0">
            <w:pPr>
              <w:pStyle w:val="ListParagraph"/>
              <w:ind w:left="0"/>
            </w:pPr>
            <w:r w:rsidRPr="0094631F">
              <w:t>It was agreed that Clerk will contact Oakley School again, to offer a contribution for a “Prize” for pupil/pupils on an annual basis.</w:t>
            </w:r>
          </w:p>
          <w:p w14:paraId="3DF36058" w14:textId="77777777" w:rsidR="0094631F" w:rsidRPr="0094631F" w:rsidRDefault="0094631F" w:rsidP="00E87DF0">
            <w:pPr>
              <w:pStyle w:val="ListParagraph"/>
              <w:ind w:left="0"/>
            </w:pPr>
          </w:p>
          <w:p w14:paraId="7EAB2A66" w14:textId="0B3F5BF9" w:rsidR="0094631F" w:rsidRPr="0094631F" w:rsidRDefault="0094631F" w:rsidP="00E87DF0">
            <w:pPr>
              <w:pStyle w:val="ListParagraph"/>
              <w:ind w:left="0"/>
            </w:pPr>
            <w:r w:rsidRPr="0094631F">
              <w:lastRenderedPageBreak/>
              <w:t xml:space="preserve">It was agreed that at present we are not able to add annual payments for the two sinking funds which are for “Oakley Village Hall” and “Maintenance of Playing Field Equipment” for the year </w:t>
            </w:r>
            <w:r w:rsidR="001C5788">
              <w:t>20</w:t>
            </w:r>
            <w:r w:rsidRPr="0094631F">
              <w:t>22/</w:t>
            </w:r>
            <w:r w:rsidR="001C5788">
              <w:t>20</w:t>
            </w:r>
            <w:r w:rsidRPr="0094631F">
              <w:t xml:space="preserve">23 and will </w:t>
            </w:r>
            <w:r w:rsidR="001C5788">
              <w:t xml:space="preserve">be reviewed </w:t>
            </w:r>
            <w:r w:rsidRPr="0094631F">
              <w:t xml:space="preserve">later in the year, when all </w:t>
            </w:r>
            <w:r w:rsidR="001C5788">
              <w:t xml:space="preserve">Chandos Arms </w:t>
            </w:r>
            <w:r w:rsidRPr="0094631F">
              <w:t xml:space="preserve">payments have been </w:t>
            </w:r>
            <w:r w:rsidR="001C5788">
              <w:t xml:space="preserve">completed </w:t>
            </w:r>
            <w:r w:rsidRPr="0094631F">
              <w:t>and remaining monies for The Chandos Arms have been passed to the OVPL.</w:t>
            </w:r>
          </w:p>
          <w:p w14:paraId="3CA9A4E4" w14:textId="54293A92" w:rsidR="0094631F" w:rsidRPr="0094631F" w:rsidRDefault="0094631F" w:rsidP="00E05A32">
            <w:pPr>
              <w:suppressAutoHyphens/>
              <w:overflowPunct w:val="0"/>
              <w:autoSpaceDE w:val="0"/>
              <w:ind w:left="-2" w:firstLine="2"/>
              <w:textAlignment w:val="baseline"/>
              <w:rPr>
                <w:b/>
                <w:bCs/>
              </w:rPr>
            </w:pPr>
          </w:p>
        </w:tc>
      </w:tr>
      <w:tr w:rsidR="0094631F" w14:paraId="5326515D" w14:textId="77777777" w:rsidTr="0094631F">
        <w:tc>
          <w:tcPr>
            <w:tcW w:w="1052" w:type="dxa"/>
            <w:shd w:val="clear" w:color="auto" w:fill="FFFFFF" w:themeFill="background1"/>
          </w:tcPr>
          <w:p w14:paraId="2B34DE7F" w14:textId="092B3D32" w:rsidR="0094631F" w:rsidRPr="0088743F" w:rsidRDefault="0094631F" w:rsidP="003166DE">
            <w:pPr>
              <w:shd w:val="clear" w:color="auto" w:fill="FFFFFF" w:themeFill="background1"/>
              <w:jc w:val="center"/>
              <w:rPr>
                <w:b/>
                <w:bCs/>
                <w:sz w:val="24"/>
                <w:szCs w:val="24"/>
              </w:rPr>
            </w:pPr>
            <w:r w:rsidRPr="0088743F">
              <w:rPr>
                <w:b/>
                <w:bCs/>
                <w:sz w:val="24"/>
                <w:szCs w:val="24"/>
              </w:rPr>
              <w:lastRenderedPageBreak/>
              <w:t>06</w:t>
            </w:r>
          </w:p>
        </w:tc>
        <w:tc>
          <w:tcPr>
            <w:tcW w:w="9149" w:type="dxa"/>
            <w:shd w:val="clear" w:color="auto" w:fill="FFFFFF" w:themeFill="background1"/>
          </w:tcPr>
          <w:p w14:paraId="0D60211E" w14:textId="77777777" w:rsidR="0094631F" w:rsidRPr="0094631F" w:rsidRDefault="0094631F" w:rsidP="0088743F">
            <w:pPr>
              <w:pStyle w:val="ListParagraph"/>
              <w:ind w:left="0"/>
              <w:rPr>
                <w:b/>
                <w:bCs/>
              </w:rPr>
            </w:pPr>
            <w:r w:rsidRPr="0094631F">
              <w:rPr>
                <w:b/>
                <w:bCs/>
              </w:rPr>
              <w:t>Any Other Business</w:t>
            </w:r>
          </w:p>
          <w:p w14:paraId="66DE01F6" w14:textId="77777777" w:rsidR="0094631F" w:rsidRDefault="0094631F" w:rsidP="0088743F">
            <w:pPr>
              <w:pStyle w:val="ListParagraph"/>
              <w:ind w:left="0"/>
            </w:pPr>
            <w:r w:rsidRPr="0094631F">
              <w:t>None</w:t>
            </w:r>
          </w:p>
          <w:p w14:paraId="430927DF" w14:textId="18B8067F" w:rsidR="001C5788" w:rsidRPr="0094631F" w:rsidRDefault="001C5788" w:rsidP="0088743F">
            <w:pPr>
              <w:pStyle w:val="ListParagraph"/>
              <w:ind w:left="0"/>
            </w:pPr>
          </w:p>
        </w:tc>
      </w:tr>
    </w:tbl>
    <w:p w14:paraId="7C59135A" w14:textId="13500BD1" w:rsidR="005256B6" w:rsidRPr="005256B6" w:rsidRDefault="005256B6" w:rsidP="0094631F">
      <w:pPr>
        <w:tabs>
          <w:tab w:val="left" w:pos="3765"/>
          <w:tab w:val="left" w:pos="5880"/>
        </w:tabs>
        <w:rPr>
          <w:sz w:val="24"/>
          <w:szCs w:val="24"/>
        </w:rPr>
      </w:pPr>
    </w:p>
    <w:sectPr w:rsidR="005256B6" w:rsidRPr="005256B6" w:rsidSect="00022F4A">
      <w:headerReference w:type="default" r:id="rId8"/>
      <w:footerReference w:type="default" r:id="rId9"/>
      <w:pgSz w:w="11906" w:h="16838" w:code="9"/>
      <w:pgMar w:top="284" w:right="851" w:bottom="284" w:left="851" w:header="284" w:footer="26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B1C73" w14:textId="77777777" w:rsidR="005A3EBE" w:rsidRDefault="005A3EBE" w:rsidP="00DE30DA">
      <w:pPr>
        <w:spacing w:after="0" w:line="240" w:lineRule="auto"/>
      </w:pPr>
      <w:r>
        <w:separator/>
      </w:r>
    </w:p>
    <w:p w14:paraId="6E9F2FEE" w14:textId="77777777" w:rsidR="005A3EBE" w:rsidRDefault="005A3EBE"/>
  </w:endnote>
  <w:endnote w:type="continuationSeparator" w:id="0">
    <w:p w14:paraId="264919E2" w14:textId="77777777" w:rsidR="005A3EBE" w:rsidRDefault="005A3EBE" w:rsidP="00DE30DA">
      <w:pPr>
        <w:spacing w:after="0" w:line="240" w:lineRule="auto"/>
      </w:pPr>
      <w:r>
        <w:continuationSeparator/>
      </w:r>
    </w:p>
    <w:p w14:paraId="5D72C3A6" w14:textId="77777777" w:rsidR="005A3EBE" w:rsidRDefault="005A3E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90676" w14:textId="48C47C34" w:rsidR="00A24AC3" w:rsidRPr="004C4738" w:rsidRDefault="00262BBE" w:rsidP="004C4738">
    <w:pPr>
      <w:pStyle w:val="Footer"/>
      <w:jc w:val="center"/>
      <w:rPr>
        <w:b/>
        <w:bCs/>
      </w:rPr>
    </w:pPr>
    <w:r>
      <w:rPr>
        <w:b/>
        <w:bCs/>
      </w:rPr>
      <w:t xml:space="preserve"> Minutes of</w:t>
    </w:r>
    <w:r w:rsidR="00A04C0D">
      <w:rPr>
        <w:b/>
        <w:bCs/>
      </w:rPr>
      <w:t xml:space="preserve"> the Annual </w:t>
    </w:r>
    <w:r w:rsidR="005256B6">
      <w:rPr>
        <w:b/>
        <w:bCs/>
      </w:rPr>
      <w:t>Parish Meeting</w:t>
    </w:r>
    <w:r w:rsidR="00A04C0D">
      <w:rPr>
        <w:b/>
        <w:bCs/>
      </w:rPr>
      <w:t xml:space="preserve"> of </w:t>
    </w:r>
    <w:r w:rsidR="00A24AC3">
      <w:rPr>
        <w:b/>
        <w:bCs/>
      </w:rPr>
      <w:t xml:space="preserve">Oakley Parish Council </w:t>
    </w:r>
    <w:r w:rsidR="00A04C0D">
      <w:rPr>
        <w:b/>
        <w:bCs/>
      </w:rPr>
      <w:t xml:space="preserve">to be </w:t>
    </w:r>
    <w:r w:rsidR="00A24AC3">
      <w:rPr>
        <w:b/>
        <w:bCs/>
      </w:rPr>
      <w:t>held on Tuesday</w:t>
    </w:r>
    <w:r w:rsidR="001C5EC7">
      <w:rPr>
        <w:b/>
        <w:bCs/>
      </w:rPr>
      <w:t xml:space="preserve"> </w:t>
    </w:r>
    <w:r w:rsidR="005B008D">
      <w:rPr>
        <w:b/>
        <w:bCs/>
      </w:rPr>
      <w:t>7</w:t>
    </w:r>
    <w:r w:rsidR="005B008D" w:rsidRPr="005B008D">
      <w:rPr>
        <w:b/>
        <w:bCs/>
        <w:vertAlign w:val="superscript"/>
      </w:rPr>
      <w:t>th</w:t>
    </w:r>
    <w:r w:rsidR="005B008D">
      <w:rPr>
        <w:b/>
        <w:bCs/>
      </w:rPr>
      <w:t xml:space="preserve"> June</w:t>
    </w:r>
    <w:r w:rsidR="00A24AC3">
      <w:rPr>
        <w:b/>
        <w:bCs/>
      </w:rPr>
      <w:t xml:space="preserve"> 202</w:t>
    </w:r>
    <w:r w:rsidR="005B008D">
      <w:rPr>
        <w:b/>
        <w:bCs/>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B229E" w14:textId="77777777" w:rsidR="005A3EBE" w:rsidRDefault="005A3EBE" w:rsidP="00DE30DA">
      <w:pPr>
        <w:spacing w:after="0" w:line="240" w:lineRule="auto"/>
      </w:pPr>
      <w:r>
        <w:separator/>
      </w:r>
    </w:p>
    <w:p w14:paraId="2CEBD10E" w14:textId="77777777" w:rsidR="005A3EBE" w:rsidRDefault="005A3EBE"/>
  </w:footnote>
  <w:footnote w:type="continuationSeparator" w:id="0">
    <w:p w14:paraId="726C1662" w14:textId="77777777" w:rsidR="005A3EBE" w:rsidRDefault="005A3EBE" w:rsidP="00DE30DA">
      <w:pPr>
        <w:spacing w:after="0" w:line="240" w:lineRule="auto"/>
      </w:pPr>
      <w:r>
        <w:continuationSeparator/>
      </w:r>
    </w:p>
    <w:p w14:paraId="37A39E12" w14:textId="77777777" w:rsidR="005A3EBE" w:rsidRDefault="005A3EB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7671C" w14:textId="52E0CC85" w:rsidR="00A24AC3" w:rsidRDefault="005A3EBE">
    <w:pPr>
      <w:pStyle w:val="Header"/>
      <w:pBdr>
        <w:bottom w:val="single" w:sz="4" w:space="1" w:color="D9D9D9" w:themeColor="background1" w:themeShade="D9"/>
      </w:pBdr>
      <w:jc w:val="right"/>
      <w:rPr>
        <w:b/>
        <w:bCs/>
      </w:rPr>
    </w:pPr>
    <w:sdt>
      <w:sdtPr>
        <w:rPr>
          <w:color w:val="7F7F7F" w:themeColor="background1" w:themeShade="7F"/>
          <w:spacing w:val="60"/>
        </w:rPr>
        <w:id w:val="160591549"/>
        <w:docPartObj>
          <w:docPartGallery w:val="Page Numbers (Top of Page)"/>
          <w:docPartUnique/>
        </w:docPartObj>
      </w:sdtPr>
      <w:sdtEndPr>
        <w:rPr>
          <w:b/>
          <w:bCs/>
          <w:noProof/>
          <w:color w:val="auto"/>
          <w:spacing w:val="0"/>
        </w:rPr>
      </w:sdtEndPr>
      <w:sdtContent>
        <w:r w:rsidR="00A24AC3">
          <w:rPr>
            <w:color w:val="7F7F7F" w:themeColor="background1" w:themeShade="7F"/>
            <w:spacing w:val="60"/>
          </w:rPr>
          <w:t>Page</w:t>
        </w:r>
        <w:r w:rsidR="00A24AC3">
          <w:t xml:space="preserve"> | </w:t>
        </w:r>
        <w:r w:rsidR="00A24AC3">
          <w:fldChar w:fldCharType="begin"/>
        </w:r>
        <w:r w:rsidR="00A24AC3">
          <w:instrText xml:space="preserve"> PAGE   \* MERGEFORMAT </w:instrText>
        </w:r>
        <w:r w:rsidR="00A24AC3">
          <w:fldChar w:fldCharType="separate"/>
        </w:r>
        <w:r w:rsidR="00A24AC3">
          <w:rPr>
            <w:b/>
            <w:bCs/>
            <w:noProof/>
          </w:rPr>
          <w:t>2</w:t>
        </w:r>
        <w:r w:rsidR="00A24AC3">
          <w:rPr>
            <w:b/>
            <w:bCs/>
            <w:noProof/>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15:restartNumberingAfterBreak="0">
    <w:nsid w:val="00000003"/>
    <w:multiLevelType w:val="singleLevel"/>
    <w:tmpl w:val="00000003"/>
    <w:name w:val="WW8Num3"/>
    <w:lvl w:ilvl="0">
      <w:start w:val="1"/>
      <w:numFmt w:val="none"/>
      <w:suff w:val="nothing"/>
      <w:lvlText w:val=""/>
      <w:lvlJc w:val="left"/>
      <w:pPr>
        <w:tabs>
          <w:tab w:val="num" w:pos="0"/>
        </w:tabs>
        <w:ind w:left="890" w:hanging="170"/>
      </w:pPr>
      <w:rPr>
        <w:rFonts w:ascii="Symbol" w:hAnsi="Symbol"/>
      </w:rPr>
    </w:lvl>
  </w:abstractNum>
  <w:abstractNum w:abstractNumId="2" w15:restartNumberingAfterBreak="0">
    <w:nsid w:val="00000004"/>
    <w:multiLevelType w:val="singleLevel"/>
    <w:tmpl w:val="00000004"/>
    <w:name w:val="WW8Num4"/>
    <w:lvl w:ilvl="0">
      <w:start w:val="1"/>
      <w:numFmt w:val="bullet"/>
      <w:lvlText w:val=""/>
      <w:lvlJc w:val="left"/>
      <w:pPr>
        <w:tabs>
          <w:tab w:val="num" w:pos="1290"/>
        </w:tabs>
        <w:ind w:left="1290" w:hanging="360"/>
      </w:pPr>
      <w:rPr>
        <w:rFonts w:ascii="Symbol" w:hAnsi="Symbol"/>
      </w:rPr>
    </w:lvl>
  </w:abstractNum>
  <w:abstractNum w:abstractNumId="3" w15:restartNumberingAfterBreak="0">
    <w:nsid w:val="09DE33EB"/>
    <w:multiLevelType w:val="hybridMultilevel"/>
    <w:tmpl w:val="21E82A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C226C1"/>
    <w:multiLevelType w:val="hybridMultilevel"/>
    <w:tmpl w:val="892002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BF0AA0"/>
    <w:multiLevelType w:val="multilevel"/>
    <w:tmpl w:val="56F6A08E"/>
    <w:lvl w:ilvl="0">
      <w:start w:val="1"/>
      <w:numFmt w:val="lowerRoman"/>
      <w:pStyle w:val="Subtitle"/>
      <w:lvlText w:val="%1)"/>
      <w:lvlJc w:val="left"/>
      <w:pPr>
        <w:ind w:left="888"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248" w:hanging="360"/>
      </w:pPr>
      <w:rPr>
        <w:rFonts w:hint="default"/>
      </w:rPr>
    </w:lvl>
    <w:lvl w:ilvl="2">
      <w:start w:val="1"/>
      <w:numFmt w:val="lowerRoman"/>
      <w:lvlText w:val="%3."/>
      <w:lvlJc w:val="right"/>
      <w:pPr>
        <w:ind w:left="1968" w:hanging="180"/>
      </w:pPr>
      <w:rPr>
        <w:rFonts w:hint="default"/>
      </w:rPr>
    </w:lvl>
    <w:lvl w:ilvl="3">
      <w:start w:val="1"/>
      <w:numFmt w:val="decimal"/>
      <w:lvlText w:val="%4."/>
      <w:lvlJc w:val="left"/>
      <w:pPr>
        <w:ind w:left="2688" w:hanging="360"/>
      </w:pPr>
      <w:rPr>
        <w:rFonts w:hint="default"/>
      </w:rPr>
    </w:lvl>
    <w:lvl w:ilvl="4">
      <w:start w:val="1"/>
      <w:numFmt w:val="lowerLetter"/>
      <w:lvlText w:val="%5."/>
      <w:lvlJc w:val="left"/>
      <w:pPr>
        <w:ind w:left="3408" w:hanging="360"/>
      </w:pPr>
      <w:rPr>
        <w:rFonts w:hint="default"/>
      </w:rPr>
    </w:lvl>
    <w:lvl w:ilvl="5">
      <w:start w:val="1"/>
      <w:numFmt w:val="lowerRoman"/>
      <w:lvlText w:val="%6."/>
      <w:lvlJc w:val="right"/>
      <w:pPr>
        <w:ind w:left="4128" w:hanging="180"/>
      </w:pPr>
      <w:rPr>
        <w:rFonts w:hint="default"/>
      </w:rPr>
    </w:lvl>
    <w:lvl w:ilvl="6">
      <w:start w:val="1"/>
      <w:numFmt w:val="decimal"/>
      <w:lvlText w:val="%7."/>
      <w:lvlJc w:val="left"/>
      <w:pPr>
        <w:ind w:left="4848" w:hanging="360"/>
      </w:pPr>
      <w:rPr>
        <w:rFonts w:hint="default"/>
      </w:rPr>
    </w:lvl>
    <w:lvl w:ilvl="7">
      <w:start w:val="1"/>
      <w:numFmt w:val="lowerLetter"/>
      <w:lvlText w:val="%8."/>
      <w:lvlJc w:val="left"/>
      <w:pPr>
        <w:ind w:left="5568" w:hanging="360"/>
      </w:pPr>
      <w:rPr>
        <w:rFonts w:hint="default"/>
      </w:rPr>
    </w:lvl>
    <w:lvl w:ilvl="8">
      <w:start w:val="1"/>
      <w:numFmt w:val="lowerRoman"/>
      <w:lvlText w:val="%9."/>
      <w:lvlJc w:val="right"/>
      <w:pPr>
        <w:ind w:left="6288" w:hanging="180"/>
      </w:pPr>
      <w:rPr>
        <w:rFonts w:hint="default"/>
      </w:rPr>
    </w:lvl>
  </w:abstractNum>
  <w:abstractNum w:abstractNumId="6" w15:restartNumberingAfterBreak="0">
    <w:nsid w:val="12B14D28"/>
    <w:multiLevelType w:val="multilevel"/>
    <w:tmpl w:val="A210BB5A"/>
    <w:lvl w:ilvl="0">
      <w:start w:val="1"/>
      <w:numFmt w:val="lowerRoman"/>
      <w:lvlText w:val="%1)"/>
      <w:lvlJc w:val="left"/>
      <w:pPr>
        <w:ind w:left="888" w:hanging="720"/>
      </w:pPr>
      <w:rPr>
        <w:rFonts w:hint="default"/>
        <w:b/>
        <w:bCs w:val="0"/>
        <w:sz w:val="18"/>
        <w:szCs w:val="18"/>
      </w:rPr>
    </w:lvl>
    <w:lvl w:ilvl="1">
      <w:start w:val="1"/>
      <w:numFmt w:val="lowerLetter"/>
      <w:lvlText w:val="%2."/>
      <w:lvlJc w:val="left"/>
      <w:pPr>
        <w:ind w:left="1248" w:hanging="360"/>
      </w:pPr>
      <w:rPr>
        <w:rFonts w:hint="default"/>
      </w:rPr>
    </w:lvl>
    <w:lvl w:ilvl="2">
      <w:start w:val="1"/>
      <w:numFmt w:val="lowerRoman"/>
      <w:lvlText w:val="%3."/>
      <w:lvlJc w:val="right"/>
      <w:pPr>
        <w:ind w:left="1968" w:hanging="180"/>
      </w:pPr>
      <w:rPr>
        <w:rFonts w:hint="default"/>
      </w:rPr>
    </w:lvl>
    <w:lvl w:ilvl="3">
      <w:start w:val="1"/>
      <w:numFmt w:val="decimal"/>
      <w:lvlText w:val="%4."/>
      <w:lvlJc w:val="left"/>
      <w:pPr>
        <w:ind w:left="2688" w:hanging="360"/>
      </w:pPr>
      <w:rPr>
        <w:rFonts w:hint="default"/>
        <w:b/>
        <w:bCs/>
      </w:rPr>
    </w:lvl>
    <w:lvl w:ilvl="4">
      <w:start w:val="1"/>
      <w:numFmt w:val="lowerLetter"/>
      <w:lvlText w:val="%5."/>
      <w:lvlJc w:val="left"/>
      <w:pPr>
        <w:ind w:left="3408" w:hanging="360"/>
      </w:pPr>
      <w:rPr>
        <w:rFonts w:hint="default"/>
      </w:rPr>
    </w:lvl>
    <w:lvl w:ilvl="5">
      <w:start w:val="1"/>
      <w:numFmt w:val="lowerRoman"/>
      <w:lvlText w:val="%6."/>
      <w:lvlJc w:val="right"/>
      <w:pPr>
        <w:ind w:left="4128" w:hanging="180"/>
      </w:pPr>
      <w:rPr>
        <w:rFonts w:hint="default"/>
      </w:rPr>
    </w:lvl>
    <w:lvl w:ilvl="6">
      <w:start w:val="1"/>
      <w:numFmt w:val="decimal"/>
      <w:lvlText w:val="%7."/>
      <w:lvlJc w:val="left"/>
      <w:pPr>
        <w:ind w:left="4848" w:hanging="360"/>
      </w:pPr>
      <w:rPr>
        <w:rFonts w:hint="default"/>
      </w:rPr>
    </w:lvl>
    <w:lvl w:ilvl="7">
      <w:start w:val="1"/>
      <w:numFmt w:val="lowerLetter"/>
      <w:lvlText w:val="%8."/>
      <w:lvlJc w:val="left"/>
      <w:pPr>
        <w:ind w:left="5568" w:hanging="360"/>
      </w:pPr>
      <w:rPr>
        <w:rFonts w:hint="default"/>
      </w:rPr>
    </w:lvl>
    <w:lvl w:ilvl="8">
      <w:start w:val="1"/>
      <w:numFmt w:val="lowerRoman"/>
      <w:lvlText w:val="%9."/>
      <w:lvlJc w:val="right"/>
      <w:pPr>
        <w:ind w:left="6288" w:hanging="180"/>
      </w:pPr>
      <w:rPr>
        <w:rFonts w:hint="default"/>
      </w:rPr>
    </w:lvl>
  </w:abstractNum>
  <w:abstractNum w:abstractNumId="7" w15:restartNumberingAfterBreak="0">
    <w:nsid w:val="14A812EB"/>
    <w:multiLevelType w:val="hybridMultilevel"/>
    <w:tmpl w:val="9D0C7E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AE5760"/>
    <w:multiLevelType w:val="multilevel"/>
    <w:tmpl w:val="FF6A464E"/>
    <w:styleLink w:val="Sub-title"/>
    <w:lvl w:ilvl="0">
      <w:start w:val="1"/>
      <w:numFmt w:val="lowerRoman"/>
      <w:lvlText w:val="%1)"/>
      <w:lvlJc w:val="left"/>
      <w:pPr>
        <w:ind w:left="888" w:hanging="720"/>
      </w:pPr>
      <w:rPr>
        <w:rFonts w:hint="default"/>
        <w:b/>
        <w:bCs w:val="0"/>
      </w:rPr>
    </w:lvl>
    <w:lvl w:ilvl="1">
      <w:start w:val="1"/>
      <w:numFmt w:val="lowerLetter"/>
      <w:lvlText w:val="%2."/>
      <w:lvlJc w:val="left"/>
      <w:pPr>
        <w:ind w:left="1248" w:hanging="360"/>
      </w:pPr>
    </w:lvl>
    <w:lvl w:ilvl="2">
      <w:start w:val="1"/>
      <w:numFmt w:val="lowerRoman"/>
      <w:lvlText w:val="%3."/>
      <w:lvlJc w:val="right"/>
      <w:pPr>
        <w:ind w:left="1968" w:hanging="180"/>
      </w:pPr>
    </w:lvl>
    <w:lvl w:ilvl="3">
      <w:start w:val="1"/>
      <w:numFmt w:val="decimal"/>
      <w:lvlText w:val="%4."/>
      <w:lvlJc w:val="left"/>
      <w:pPr>
        <w:ind w:left="2688" w:hanging="360"/>
      </w:pPr>
    </w:lvl>
    <w:lvl w:ilvl="4">
      <w:start w:val="1"/>
      <w:numFmt w:val="lowerLetter"/>
      <w:lvlText w:val="%5."/>
      <w:lvlJc w:val="left"/>
      <w:pPr>
        <w:ind w:left="3408" w:hanging="360"/>
      </w:pPr>
    </w:lvl>
    <w:lvl w:ilvl="5">
      <w:start w:val="1"/>
      <w:numFmt w:val="lowerRoman"/>
      <w:lvlText w:val="%6."/>
      <w:lvlJc w:val="right"/>
      <w:pPr>
        <w:ind w:left="4128" w:hanging="180"/>
      </w:pPr>
    </w:lvl>
    <w:lvl w:ilvl="6">
      <w:start w:val="1"/>
      <w:numFmt w:val="decimal"/>
      <w:lvlText w:val="%7."/>
      <w:lvlJc w:val="left"/>
      <w:pPr>
        <w:ind w:left="4848" w:hanging="360"/>
      </w:pPr>
    </w:lvl>
    <w:lvl w:ilvl="7">
      <w:start w:val="1"/>
      <w:numFmt w:val="lowerLetter"/>
      <w:lvlText w:val="%8."/>
      <w:lvlJc w:val="left"/>
      <w:pPr>
        <w:ind w:left="5568" w:hanging="360"/>
      </w:pPr>
    </w:lvl>
    <w:lvl w:ilvl="8">
      <w:start w:val="1"/>
      <w:numFmt w:val="lowerRoman"/>
      <w:lvlText w:val="%9."/>
      <w:lvlJc w:val="right"/>
      <w:pPr>
        <w:ind w:left="6288" w:hanging="180"/>
      </w:pPr>
    </w:lvl>
  </w:abstractNum>
  <w:abstractNum w:abstractNumId="9" w15:restartNumberingAfterBreak="0">
    <w:nsid w:val="29B250AB"/>
    <w:multiLevelType w:val="hybridMultilevel"/>
    <w:tmpl w:val="D474EB3C"/>
    <w:lvl w:ilvl="0" w:tplc="08090001">
      <w:start w:val="1"/>
      <w:numFmt w:val="bullet"/>
      <w:lvlText w:val=""/>
      <w:lvlJc w:val="left"/>
      <w:pPr>
        <w:ind w:left="1656" w:hanging="360"/>
      </w:pPr>
      <w:rPr>
        <w:rFonts w:ascii="Symbol" w:hAnsi="Symbol" w:hint="default"/>
      </w:rPr>
    </w:lvl>
    <w:lvl w:ilvl="1" w:tplc="08090003" w:tentative="1">
      <w:start w:val="1"/>
      <w:numFmt w:val="bullet"/>
      <w:lvlText w:val="o"/>
      <w:lvlJc w:val="left"/>
      <w:pPr>
        <w:ind w:left="2376" w:hanging="360"/>
      </w:pPr>
      <w:rPr>
        <w:rFonts w:ascii="Courier New" w:hAnsi="Courier New" w:cs="Courier New" w:hint="default"/>
      </w:rPr>
    </w:lvl>
    <w:lvl w:ilvl="2" w:tplc="08090005" w:tentative="1">
      <w:start w:val="1"/>
      <w:numFmt w:val="bullet"/>
      <w:lvlText w:val=""/>
      <w:lvlJc w:val="left"/>
      <w:pPr>
        <w:ind w:left="3096" w:hanging="360"/>
      </w:pPr>
      <w:rPr>
        <w:rFonts w:ascii="Wingdings" w:hAnsi="Wingdings" w:hint="default"/>
      </w:rPr>
    </w:lvl>
    <w:lvl w:ilvl="3" w:tplc="08090001" w:tentative="1">
      <w:start w:val="1"/>
      <w:numFmt w:val="bullet"/>
      <w:lvlText w:val=""/>
      <w:lvlJc w:val="left"/>
      <w:pPr>
        <w:ind w:left="3816" w:hanging="360"/>
      </w:pPr>
      <w:rPr>
        <w:rFonts w:ascii="Symbol" w:hAnsi="Symbol" w:hint="default"/>
      </w:rPr>
    </w:lvl>
    <w:lvl w:ilvl="4" w:tplc="08090003" w:tentative="1">
      <w:start w:val="1"/>
      <w:numFmt w:val="bullet"/>
      <w:lvlText w:val="o"/>
      <w:lvlJc w:val="left"/>
      <w:pPr>
        <w:ind w:left="4536" w:hanging="360"/>
      </w:pPr>
      <w:rPr>
        <w:rFonts w:ascii="Courier New" w:hAnsi="Courier New" w:cs="Courier New" w:hint="default"/>
      </w:rPr>
    </w:lvl>
    <w:lvl w:ilvl="5" w:tplc="08090005" w:tentative="1">
      <w:start w:val="1"/>
      <w:numFmt w:val="bullet"/>
      <w:lvlText w:val=""/>
      <w:lvlJc w:val="left"/>
      <w:pPr>
        <w:ind w:left="5256" w:hanging="360"/>
      </w:pPr>
      <w:rPr>
        <w:rFonts w:ascii="Wingdings" w:hAnsi="Wingdings" w:hint="default"/>
      </w:rPr>
    </w:lvl>
    <w:lvl w:ilvl="6" w:tplc="08090001" w:tentative="1">
      <w:start w:val="1"/>
      <w:numFmt w:val="bullet"/>
      <w:lvlText w:val=""/>
      <w:lvlJc w:val="left"/>
      <w:pPr>
        <w:ind w:left="5976" w:hanging="360"/>
      </w:pPr>
      <w:rPr>
        <w:rFonts w:ascii="Symbol" w:hAnsi="Symbol" w:hint="default"/>
      </w:rPr>
    </w:lvl>
    <w:lvl w:ilvl="7" w:tplc="08090003" w:tentative="1">
      <w:start w:val="1"/>
      <w:numFmt w:val="bullet"/>
      <w:lvlText w:val="o"/>
      <w:lvlJc w:val="left"/>
      <w:pPr>
        <w:ind w:left="6696" w:hanging="360"/>
      </w:pPr>
      <w:rPr>
        <w:rFonts w:ascii="Courier New" w:hAnsi="Courier New" w:cs="Courier New" w:hint="default"/>
      </w:rPr>
    </w:lvl>
    <w:lvl w:ilvl="8" w:tplc="08090005" w:tentative="1">
      <w:start w:val="1"/>
      <w:numFmt w:val="bullet"/>
      <w:lvlText w:val=""/>
      <w:lvlJc w:val="left"/>
      <w:pPr>
        <w:ind w:left="7416" w:hanging="360"/>
      </w:pPr>
      <w:rPr>
        <w:rFonts w:ascii="Wingdings" w:hAnsi="Wingdings" w:hint="default"/>
      </w:rPr>
    </w:lvl>
  </w:abstractNum>
  <w:abstractNum w:abstractNumId="10" w15:restartNumberingAfterBreak="0">
    <w:nsid w:val="2BB50404"/>
    <w:multiLevelType w:val="hybridMultilevel"/>
    <w:tmpl w:val="5810B84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1" w15:restartNumberingAfterBreak="0">
    <w:nsid w:val="2F0E7250"/>
    <w:multiLevelType w:val="hybridMultilevel"/>
    <w:tmpl w:val="6FBE5E86"/>
    <w:lvl w:ilvl="0" w:tplc="AEBE1E76">
      <w:start w:val="1"/>
      <w:numFmt w:val="lowerRoman"/>
      <w:lvlText w:val="%1)"/>
      <w:lvlJc w:val="left"/>
      <w:pPr>
        <w:ind w:left="1080" w:hanging="72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6786B52"/>
    <w:multiLevelType w:val="hybridMultilevel"/>
    <w:tmpl w:val="5AEEF9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D155C4F"/>
    <w:multiLevelType w:val="hybridMultilevel"/>
    <w:tmpl w:val="1B444C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66B7E3C"/>
    <w:multiLevelType w:val="hybridMultilevel"/>
    <w:tmpl w:val="EFC29B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8057533"/>
    <w:multiLevelType w:val="hybridMultilevel"/>
    <w:tmpl w:val="F956FDFE"/>
    <w:lvl w:ilvl="0" w:tplc="EB0607F0">
      <w:start w:val="1"/>
      <w:numFmt w:val="lowerLetter"/>
      <w:lvlText w:val="(%1)"/>
      <w:lvlJc w:val="left"/>
      <w:pPr>
        <w:ind w:left="773" w:hanging="360"/>
      </w:pPr>
      <w:rPr>
        <w:rFonts w:hint="default"/>
      </w:rPr>
    </w:lvl>
    <w:lvl w:ilvl="1" w:tplc="08090019" w:tentative="1">
      <w:start w:val="1"/>
      <w:numFmt w:val="lowerLetter"/>
      <w:lvlText w:val="%2."/>
      <w:lvlJc w:val="left"/>
      <w:pPr>
        <w:ind w:left="1493" w:hanging="360"/>
      </w:pPr>
    </w:lvl>
    <w:lvl w:ilvl="2" w:tplc="0809001B" w:tentative="1">
      <w:start w:val="1"/>
      <w:numFmt w:val="lowerRoman"/>
      <w:lvlText w:val="%3."/>
      <w:lvlJc w:val="right"/>
      <w:pPr>
        <w:ind w:left="2213" w:hanging="180"/>
      </w:pPr>
    </w:lvl>
    <w:lvl w:ilvl="3" w:tplc="0809000F" w:tentative="1">
      <w:start w:val="1"/>
      <w:numFmt w:val="decimal"/>
      <w:lvlText w:val="%4."/>
      <w:lvlJc w:val="left"/>
      <w:pPr>
        <w:ind w:left="2933" w:hanging="360"/>
      </w:pPr>
    </w:lvl>
    <w:lvl w:ilvl="4" w:tplc="08090019" w:tentative="1">
      <w:start w:val="1"/>
      <w:numFmt w:val="lowerLetter"/>
      <w:lvlText w:val="%5."/>
      <w:lvlJc w:val="left"/>
      <w:pPr>
        <w:ind w:left="3653" w:hanging="360"/>
      </w:pPr>
    </w:lvl>
    <w:lvl w:ilvl="5" w:tplc="0809001B" w:tentative="1">
      <w:start w:val="1"/>
      <w:numFmt w:val="lowerRoman"/>
      <w:lvlText w:val="%6."/>
      <w:lvlJc w:val="right"/>
      <w:pPr>
        <w:ind w:left="4373" w:hanging="180"/>
      </w:pPr>
    </w:lvl>
    <w:lvl w:ilvl="6" w:tplc="0809000F" w:tentative="1">
      <w:start w:val="1"/>
      <w:numFmt w:val="decimal"/>
      <w:lvlText w:val="%7."/>
      <w:lvlJc w:val="left"/>
      <w:pPr>
        <w:ind w:left="5093" w:hanging="360"/>
      </w:pPr>
    </w:lvl>
    <w:lvl w:ilvl="7" w:tplc="08090019" w:tentative="1">
      <w:start w:val="1"/>
      <w:numFmt w:val="lowerLetter"/>
      <w:lvlText w:val="%8."/>
      <w:lvlJc w:val="left"/>
      <w:pPr>
        <w:ind w:left="5813" w:hanging="360"/>
      </w:pPr>
    </w:lvl>
    <w:lvl w:ilvl="8" w:tplc="0809001B" w:tentative="1">
      <w:start w:val="1"/>
      <w:numFmt w:val="lowerRoman"/>
      <w:lvlText w:val="%9."/>
      <w:lvlJc w:val="right"/>
      <w:pPr>
        <w:ind w:left="6533" w:hanging="180"/>
      </w:pPr>
    </w:lvl>
  </w:abstractNum>
  <w:abstractNum w:abstractNumId="16" w15:restartNumberingAfterBreak="0">
    <w:nsid w:val="63981C2A"/>
    <w:multiLevelType w:val="hybridMultilevel"/>
    <w:tmpl w:val="0BD66436"/>
    <w:lvl w:ilvl="0" w:tplc="56E4BED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3A61907"/>
    <w:multiLevelType w:val="multilevel"/>
    <w:tmpl w:val="886ACB5E"/>
    <w:lvl w:ilvl="0">
      <w:start w:val="1"/>
      <w:numFmt w:val="lowerRoman"/>
      <w:lvlText w:val="%1)"/>
      <w:lvlJc w:val="left"/>
      <w:pPr>
        <w:ind w:left="888" w:hanging="720"/>
      </w:pPr>
      <w:rPr>
        <w:rFonts w:hint="default"/>
        <w:b/>
        <w:bCs w:val="0"/>
        <w:sz w:val="18"/>
        <w:szCs w:val="18"/>
      </w:rPr>
    </w:lvl>
    <w:lvl w:ilvl="1">
      <w:start w:val="1"/>
      <w:numFmt w:val="lowerLetter"/>
      <w:lvlText w:val="%2."/>
      <w:lvlJc w:val="left"/>
      <w:pPr>
        <w:ind w:left="1248" w:hanging="360"/>
      </w:pPr>
      <w:rPr>
        <w:rFonts w:hint="default"/>
      </w:rPr>
    </w:lvl>
    <w:lvl w:ilvl="2">
      <w:start w:val="1"/>
      <w:numFmt w:val="lowerRoman"/>
      <w:lvlText w:val="%3."/>
      <w:lvlJc w:val="right"/>
      <w:pPr>
        <w:ind w:left="1968" w:hanging="180"/>
      </w:pPr>
      <w:rPr>
        <w:rFonts w:hint="default"/>
      </w:rPr>
    </w:lvl>
    <w:lvl w:ilvl="3">
      <w:start w:val="1"/>
      <w:numFmt w:val="decimal"/>
      <w:lvlText w:val="%4."/>
      <w:lvlJc w:val="left"/>
      <w:pPr>
        <w:ind w:left="2688" w:hanging="360"/>
      </w:pPr>
      <w:rPr>
        <w:rFonts w:hint="default"/>
        <w:b/>
        <w:bCs/>
      </w:rPr>
    </w:lvl>
    <w:lvl w:ilvl="4">
      <w:start w:val="1"/>
      <w:numFmt w:val="lowerLetter"/>
      <w:lvlText w:val="%5."/>
      <w:lvlJc w:val="left"/>
      <w:pPr>
        <w:ind w:left="3408" w:hanging="360"/>
      </w:pPr>
      <w:rPr>
        <w:rFonts w:hint="default"/>
      </w:rPr>
    </w:lvl>
    <w:lvl w:ilvl="5">
      <w:start w:val="1"/>
      <w:numFmt w:val="lowerRoman"/>
      <w:lvlText w:val="%6."/>
      <w:lvlJc w:val="right"/>
      <w:pPr>
        <w:ind w:left="4128" w:hanging="180"/>
      </w:pPr>
      <w:rPr>
        <w:rFonts w:hint="default"/>
      </w:rPr>
    </w:lvl>
    <w:lvl w:ilvl="6">
      <w:start w:val="1"/>
      <w:numFmt w:val="decimal"/>
      <w:lvlText w:val="%7."/>
      <w:lvlJc w:val="left"/>
      <w:pPr>
        <w:ind w:left="4848" w:hanging="360"/>
      </w:pPr>
      <w:rPr>
        <w:rFonts w:hint="default"/>
      </w:rPr>
    </w:lvl>
    <w:lvl w:ilvl="7">
      <w:start w:val="1"/>
      <w:numFmt w:val="lowerLetter"/>
      <w:lvlText w:val="%8."/>
      <w:lvlJc w:val="left"/>
      <w:pPr>
        <w:ind w:left="5568" w:hanging="360"/>
      </w:pPr>
      <w:rPr>
        <w:rFonts w:hint="default"/>
      </w:rPr>
    </w:lvl>
    <w:lvl w:ilvl="8">
      <w:start w:val="1"/>
      <w:numFmt w:val="lowerRoman"/>
      <w:lvlText w:val="%9."/>
      <w:lvlJc w:val="right"/>
      <w:pPr>
        <w:ind w:left="6288" w:hanging="180"/>
      </w:pPr>
      <w:rPr>
        <w:rFonts w:hint="default"/>
      </w:rPr>
    </w:lvl>
  </w:abstractNum>
  <w:abstractNum w:abstractNumId="18" w15:restartNumberingAfterBreak="0">
    <w:nsid w:val="6C7F137D"/>
    <w:multiLevelType w:val="hybridMultilevel"/>
    <w:tmpl w:val="DDCC910E"/>
    <w:lvl w:ilvl="0" w:tplc="B00E91EE">
      <w:start w:val="1"/>
      <w:numFmt w:val="lowerRoman"/>
      <w:lvlText w:val="(%1)"/>
      <w:lvlJc w:val="left"/>
      <w:pPr>
        <w:ind w:left="1080" w:hanging="720"/>
      </w:pPr>
      <w:rPr>
        <w:rFonts w:hint="default"/>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1395CE7"/>
    <w:multiLevelType w:val="hybridMultilevel"/>
    <w:tmpl w:val="B51EF5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05866924">
    <w:abstractNumId w:val="9"/>
  </w:num>
  <w:num w:numId="2" w16cid:durableId="145826004">
    <w:abstractNumId w:val="17"/>
    <w:lvlOverride w:ilvl="0">
      <w:startOverride w:val="1"/>
    </w:lvlOverride>
  </w:num>
  <w:num w:numId="3" w16cid:durableId="376127161">
    <w:abstractNumId w:val="8"/>
  </w:num>
  <w:num w:numId="4" w16cid:durableId="9048772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196023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1718900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462745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8237967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91592215">
    <w:abstractNumId w:val="5"/>
  </w:num>
  <w:num w:numId="10" w16cid:durableId="188548659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7946245">
    <w:abstractNumId w:val="5"/>
  </w:num>
  <w:num w:numId="12" w16cid:durableId="459345746">
    <w:abstractNumId w:val="11"/>
  </w:num>
  <w:num w:numId="13" w16cid:durableId="953251963">
    <w:abstractNumId w:val="12"/>
  </w:num>
  <w:num w:numId="14" w16cid:durableId="457531143">
    <w:abstractNumId w:val="13"/>
  </w:num>
  <w:num w:numId="15" w16cid:durableId="2145926854">
    <w:abstractNumId w:val="3"/>
  </w:num>
  <w:num w:numId="16" w16cid:durableId="950210523">
    <w:abstractNumId w:val="19"/>
  </w:num>
  <w:num w:numId="17" w16cid:durableId="1995603150">
    <w:abstractNumId w:val="10"/>
  </w:num>
  <w:num w:numId="18" w16cid:durableId="794451661">
    <w:abstractNumId w:val="7"/>
  </w:num>
  <w:num w:numId="19" w16cid:durableId="1293167523">
    <w:abstractNumId w:val="15"/>
  </w:num>
  <w:num w:numId="20" w16cid:durableId="804733309">
    <w:abstractNumId w:val="16"/>
  </w:num>
  <w:num w:numId="21" w16cid:durableId="1767458134">
    <w:abstractNumId w:val="4"/>
  </w:num>
  <w:num w:numId="22" w16cid:durableId="365569947">
    <w:abstractNumId w:val="18"/>
  </w:num>
  <w:num w:numId="23" w16cid:durableId="636302005">
    <w:abstractNumId w:val="5"/>
  </w:num>
  <w:num w:numId="24" w16cid:durableId="1231113047">
    <w:abstractNumId w:val="5"/>
  </w:num>
  <w:num w:numId="25" w16cid:durableId="1782340063">
    <w:abstractNumId w:val="5"/>
  </w:num>
  <w:num w:numId="26" w16cid:durableId="1571649811">
    <w:abstractNumId w:val="5"/>
  </w:num>
  <w:num w:numId="27" w16cid:durableId="1726173012">
    <w:abstractNumId w:val="6"/>
  </w:num>
  <w:num w:numId="28" w16cid:durableId="1083064717">
    <w:abstractNumId w:val="5"/>
  </w:num>
  <w:num w:numId="29" w16cid:durableId="1223830495">
    <w:abstractNumId w:val="5"/>
  </w:num>
  <w:num w:numId="30" w16cid:durableId="186601582">
    <w:abstractNumId w:val="14"/>
  </w:num>
  <w:num w:numId="31" w16cid:durableId="1582980581">
    <w:abstractNumId w:val="0"/>
  </w:num>
  <w:num w:numId="32" w16cid:durableId="1173644277">
    <w:abstractNumId w:val="2"/>
  </w:num>
  <w:num w:numId="33" w16cid:durableId="1218710891">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0DA"/>
    <w:rsid w:val="0000692E"/>
    <w:rsid w:val="0001034A"/>
    <w:rsid w:val="000142A6"/>
    <w:rsid w:val="00014C12"/>
    <w:rsid w:val="00022F4A"/>
    <w:rsid w:val="00035574"/>
    <w:rsid w:val="00040B8A"/>
    <w:rsid w:val="00044404"/>
    <w:rsid w:val="0005103F"/>
    <w:rsid w:val="00053637"/>
    <w:rsid w:val="00055726"/>
    <w:rsid w:val="00055B6E"/>
    <w:rsid w:val="00056164"/>
    <w:rsid w:val="0006606C"/>
    <w:rsid w:val="000759D6"/>
    <w:rsid w:val="000759DD"/>
    <w:rsid w:val="00086C5B"/>
    <w:rsid w:val="000A4799"/>
    <w:rsid w:val="000B70FA"/>
    <w:rsid w:val="000B763D"/>
    <w:rsid w:val="000D5CA0"/>
    <w:rsid w:val="000E00AC"/>
    <w:rsid w:val="000E2140"/>
    <w:rsid w:val="000E3773"/>
    <w:rsid w:val="00115899"/>
    <w:rsid w:val="001259AF"/>
    <w:rsid w:val="0013519E"/>
    <w:rsid w:val="001379CA"/>
    <w:rsid w:val="00142500"/>
    <w:rsid w:val="001462EC"/>
    <w:rsid w:val="00151C28"/>
    <w:rsid w:val="0015584E"/>
    <w:rsid w:val="00170000"/>
    <w:rsid w:val="001760FA"/>
    <w:rsid w:val="00177060"/>
    <w:rsid w:val="00184F06"/>
    <w:rsid w:val="001873A2"/>
    <w:rsid w:val="00192C47"/>
    <w:rsid w:val="0019451A"/>
    <w:rsid w:val="001A01B1"/>
    <w:rsid w:val="001A23E6"/>
    <w:rsid w:val="001B3069"/>
    <w:rsid w:val="001B4840"/>
    <w:rsid w:val="001B49D6"/>
    <w:rsid w:val="001C1885"/>
    <w:rsid w:val="001C18C7"/>
    <w:rsid w:val="001C5788"/>
    <w:rsid w:val="001C5EC7"/>
    <w:rsid w:val="001D0543"/>
    <w:rsid w:val="001D5D05"/>
    <w:rsid w:val="001D79A5"/>
    <w:rsid w:val="001E1114"/>
    <w:rsid w:val="001E1EB9"/>
    <w:rsid w:val="001F0556"/>
    <w:rsid w:val="00200991"/>
    <w:rsid w:val="00213938"/>
    <w:rsid w:val="0021631A"/>
    <w:rsid w:val="00232684"/>
    <w:rsid w:val="0023476D"/>
    <w:rsid w:val="00242466"/>
    <w:rsid w:val="00262BBE"/>
    <w:rsid w:val="0026516B"/>
    <w:rsid w:val="00283A35"/>
    <w:rsid w:val="00284671"/>
    <w:rsid w:val="00284ADA"/>
    <w:rsid w:val="002911EB"/>
    <w:rsid w:val="002B3E20"/>
    <w:rsid w:val="002C49FB"/>
    <w:rsid w:val="002E2C6D"/>
    <w:rsid w:val="002F0167"/>
    <w:rsid w:val="0030193A"/>
    <w:rsid w:val="00303D9F"/>
    <w:rsid w:val="00306BD7"/>
    <w:rsid w:val="00313F68"/>
    <w:rsid w:val="003166DE"/>
    <w:rsid w:val="003305F3"/>
    <w:rsid w:val="00334E0C"/>
    <w:rsid w:val="00353147"/>
    <w:rsid w:val="003563E3"/>
    <w:rsid w:val="00367529"/>
    <w:rsid w:val="00373418"/>
    <w:rsid w:val="00374FB8"/>
    <w:rsid w:val="00385EFF"/>
    <w:rsid w:val="00387CFC"/>
    <w:rsid w:val="003A4297"/>
    <w:rsid w:val="003B0911"/>
    <w:rsid w:val="003B1021"/>
    <w:rsid w:val="003C0B50"/>
    <w:rsid w:val="003C1273"/>
    <w:rsid w:val="003D1521"/>
    <w:rsid w:val="003D7857"/>
    <w:rsid w:val="003E3D28"/>
    <w:rsid w:val="003F3FE6"/>
    <w:rsid w:val="00405620"/>
    <w:rsid w:val="004169B5"/>
    <w:rsid w:val="004315EB"/>
    <w:rsid w:val="004336AD"/>
    <w:rsid w:val="00440DB3"/>
    <w:rsid w:val="00440F2D"/>
    <w:rsid w:val="00446740"/>
    <w:rsid w:val="00460181"/>
    <w:rsid w:val="00461F09"/>
    <w:rsid w:val="00470759"/>
    <w:rsid w:val="004916B2"/>
    <w:rsid w:val="004927F0"/>
    <w:rsid w:val="0049516F"/>
    <w:rsid w:val="004A05F4"/>
    <w:rsid w:val="004A7C11"/>
    <w:rsid w:val="004B1027"/>
    <w:rsid w:val="004C1CE6"/>
    <w:rsid w:val="004C2FEB"/>
    <w:rsid w:val="004C4738"/>
    <w:rsid w:val="004C497C"/>
    <w:rsid w:val="004D7E94"/>
    <w:rsid w:val="004E1E73"/>
    <w:rsid w:val="004E264A"/>
    <w:rsid w:val="004E3E43"/>
    <w:rsid w:val="004E4ED9"/>
    <w:rsid w:val="005018E5"/>
    <w:rsid w:val="005032C4"/>
    <w:rsid w:val="005113C4"/>
    <w:rsid w:val="005236D9"/>
    <w:rsid w:val="005256B6"/>
    <w:rsid w:val="00531BA2"/>
    <w:rsid w:val="00540832"/>
    <w:rsid w:val="0054657C"/>
    <w:rsid w:val="00551439"/>
    <w:rsid w:val="00551756"/>
    <w:rsid w:val="00551EB5"/>
    <w:rsid w:val="005543B6"/>
    <w:rsid w:val="00556A86"/>
    <w:rsid w:val="00563CB4"/>
    <w:rsid w:val="00572CC3"/>
    <w:rsid w:val="005A06C8"/>
    <w:rsid w:val="005A3EBE"/>
    <w:rsid w:val="005B008D"/>
    <w:rsid w:val="005B0146"/>
    <w:rsid w:val="005B21F6"/>
    <w:rsid w:val="005D2FD1"/>
    <w:rsid w:val="005D3D1B"/>
    <w:rsid w:val="005E109A"/>
    <w:rsid w:val="005E26CE"/>
    <w:rsid w:val="005E40E9"/>
    <w:rsid w:val="005F46F0"/>
    <w:rsid w:val="005F6640"/>
    <w:rsid w:val="00602796"/>
    <w:rsid w:val="00626A72"/>
    <w:rsid w:val="00640ECF"/>
    <w:rsid w:val="006464A0"/>
    <w:rsid w:val="00651AB6"/>
    <w:rsid w:val="00662077"/>
    <w:rsid w:val="006667CF"/>
    <w:rsid w:val="0066765F"/>
    <w:rsid w:val="00673C05"/>
    <w:rsid w:val="00674646"/>
    <w:rsid w:val="00677A13"/>
    <w:rsid w:val="00681F62"/>
    <w:rsid w:val="00687F32"/>
    <w:rsid w:val="00694447"/>
    <w:rsid w:val="006A26A2"/>
    <w:rsid w:val="006A309B"/>
    <w:rsid w:val="006F40E0"/>
    <w:rsid w:val="006F45C8"/>
    <w:rsid w:val="00701B7E"/>
    <w:rsid w:val="00701E2B"/>
    <w:rsid w:val="00706B0A"/>
    <w:rsid w:val="00723E4F"/>
    <w:rsid w:val="00730EDA"/>
    <w:rsid w:val="00744309"/>
    <w:rsid w:val="00750373"/>
    <w:rsid w:val="00752E49"/>
    <w:rsid w:val="00753E73"/>
    <w:rsid w:val="0075462D"/>
    <w:rsid w:val="00765584"/>
    <w:rsid w:val="00776148"/>
    <w:rsid w:val="0078190F"/>
    <w:rsid w:val="00784DE6"/>
    <w:rsid w:val="007A3666"/>
    <w:rsid w:val="007A3783"/>
    <w:rsid w:val="007C1967"/>
    <w:rsid w:val="007D5B4D"/>
    <w:rsid w:val="007D71DC"/>
    <w:rsid w:val="007F0569"/>
    <w:rsid w:val="007F0F33"/>
    <w:rsid w:val="007F693E"/>
    <w:rsid w:val="007F71F4"/>
    <w:rsid w:val="007F74A4"/>
    <w:rsid w:val="0081496B"/>
    <w:rsid w:val="008208F1"/>
    <w:rsid w:val="00826103"/>
    <w:rsid w:val="00827AA8"/>
    <w:rsid w:val="00836326"/>
    <w:rsid w:val="00860CB1"/>
    <w:rsid w:val="00884F94"/>
    <w:rsid w:val="0088743F"/>
    <w:rsid w:val="00892D27"/>
    <w:rsid w:val="008A0B86"/>
    <w:rsid w:val="008A13CE"/>
    <w:rsid w:val="008B77AB"/>
    <w:rsid w:val="008B785C"/>
    <w:rsid w:val="008C2AB6"/>
    <w:rsid w:val="008C625A"/>
    <w:rsid w:val="008D0890"/>
    <w:rsid w:val="008D748C"/>
    <w:rsid w:val="008E0D73"/>
    <w:rsid w:val="008F5722"/>
    <w:rsid w:val="008F6772"/>
    <w:rsid w:val="008F6BA5"/>
    <w:rsid w:val="008F759F"/>
    <w:rsid w:val="00921323"/>
    <w:rsid w:val="0092343E"/>
    <w:rsid w:val="00927AFF"/>
    <w:rsid w:val="00942A0D"/>
    <w:rsid w:val="0094631F"/>
    <w:rsid w:val="00952FCF"/>
    <w:rsid w:val="00954240"/>
    <w:rsid w:val="00955F8D"/>
    <w:rsid w:val="00956FE5"/>
    <w:rsid w:val="00960D07"/>
    <w:rsid w:val="009677F6"/>
    <w:rsid w:val="00970266"/>
    <w:rsid w:val="009705C2"/>
    <w:rsid w:val="00973E20"/>
    <w:rsid w:val="00986A01"/>
    <w:rsid w:val="009912C8"/>
    <w:rsid w:val="009940E9"/>
    <w:rsid w:val="009C0A0C"/>
    <w:rsid w:val="009D2326"/>
    <w:rsid w:val="009D7B62"/>
    <w:rsid w:val="009E110F"/>
    <w:rsid w:val="009E2685"/>
    <w:rsid w:val="009F75F4"/>
    <w:rsid w:val="00A014E2"/>
    <w:rsid w:val="00A04C0D"/>
    <w:rsid w:val="00A05AD5"/>
    <w:rsid w:val="00A101BE"/>
    <w:rsid w:val="00A15205"/>
    <w:rsid w:val="00A24AC3"/>
    <w:rsid w:val="00A24D84"/>
    <w:rsid w:val="00A429DB"/>
    <w:rsid w:val="00A4342D"/>
    <w:rsid w:val="00A469C7"/>
    <w:rsid w:val="00A56795"/>
    <w:rsid w:val="00A7593F"/>
    <w:rsid w:val="00A838E2"/>
    <w:rsid w:val="00A84286"/>
    <w:rsid w:val="00AA777F"/>
    <w:rsid w:val="00AB5C3A"/>
    <w:rsid w:val="00AB74C4"/>
    <w:rsid w:val="00AC490C"/>
    <w:rsid w:val="00AE1469"/>
    <w:rsid w:val="00AF4491"/>
    <w:rsid w:val="00B072E7"/>
    <w:rsid w:val="00B14AB1"/>
    <w:rsid w:val="00B2082A"/>
    <w:rsid w:val="00B27D54"/>
    <w:rsid w:val="00B34E35"/>
    <w:rsid w:val="00B37A23"/>
    <w:rsid w:val="00B40E36"/>
    <w:rsid w:val="00B4368F"/>
    <w:rsid w:val="00B50E5D"/>
    <w:rsid w:val="00B50FE9"/>
    <w:rsid w:val="00B5590E"/>
    <w:rsid w:val="00B61A7E"/>
    <w:rsid w:val="00B7030E"/>
    <w:rsid w:val="00B749D6"/>
    <w:rsid w:val="00B76AFD"/>
    <w:rsid w:val="00B94662"/>
    <w:rsid w:val="00BA0673"/>
    <w:rsid w:val="00BB3FF3"/>
    <w:rsid w:val="00BB4812"/>
    <w:rsid w:val="00BC34DA"/>
    <w:rsid w:val="00BC74A0"/>
    <w:rsid w:val="00BD2EBC"/>
    <w:rsid w:val="00BF68E2"/>
    <w:rsid w:val="00C049FD"/>
    <w:rsid w:val="00C0718D"/>
    <w:rsid w:val="00C4442F"/>
    <w:rsid w:val="00C45072"/>
    <w:rsid w:val="00C526E2"/>
    <w:rsid w:val="00C54C67"/>
    <w:rsid w:val="00C61AF4"/>
    <w:rsid w:val="00C62B35"/>
    <w:rsid w:val="00C75FF9"/>
    <w:rsid w:val="00C90879"/>
    <w:rsid w:val="00C95B26"/>
    <w:rsid w:val="00C9601B"/>
    <w:rsid w:val="00CA3B80"/>
    <w:rsid w:val="00CC6E68"/>
    <w:rsid w:val="00CD1709"/>
    <w:rsid w:val="00CF0689"/>
    <w:rsid w:val="00CF161C"/>
    <w:rsid w:val="00D05714"/>
    <w:rsid w:val="00D12720"/>
    <w:rsid w:val="00D345A7"/>
    <w:rsid w:val="00D4103A"/>
    <w:rsid w:val="00D42153"/>
    <w:rsid w:val="00D448E7"/>
    <w:rsid w:val="00D503E0"/>
    <w:rsid w:val="00D72DDD"/>
    <w:rsid w:val="00D81280"/>
    <w:rsid w:val="00D876BF"/>
    <w:rsid w:val="00D9653C"/>
    <w:rsid w:val="00D96F56"/>
    <w:rsid w:val="00DA2161"/>
    <w:rsid w:val="00DA45B9"/>
    <w:rsid w:val="00DA4CD3"/>
    <w:rsid w:val="00DA7110"/>
    <w:rsid w:val="00DB1B79"/>
    <w:rsid w:val="00DB2CFD"/>
    <w:rsid w:val="00DD49AE"/>
    <w:rsid w:val="00DE2616"/>
    <w:rsid w:val="00DE30DA"/>
    <w:rsid w:val="00DE5EB4"/>
    <w:rsid w:val="00DF01AE"/>
    <w:rsid w:val="00DF0CDE"/>
    <w:rsid w:val="00DF10AA"/>
    <w:rsid w:val="00DF240D"/>
    <w:rsid w:val="00DF2CCD"/>
    <w:rsid w:val="00DF4E61"/>
    <w:rsid w:val="00DF78DA"/>
    <w:rsid w:val="00E01E84"/>
    <w:rsid w:val="00E02155"/>
    <w:rsid w:val="00E05A32"/>
    <w:rsid w:val="00E06DBA"/>
    <w:rsid w:val="00E151AD"/>
    <w:rsid w:val="00E208EE"/>
    <w:rsid w:val="00E257CB"/>
    <w:rsid w:val="00E279EE"/>
    <w:rsid w:val="00E43582"/>
    <w:rsid w:val="00E53DE6"/>
    <w:rsid w:val="00E576A4"/>
    <w:rsid w:val="00E57F8D"/>
    <w:rsid w:val="00E66A73"/>
    <w:rsid w:val="00E70B00"/>
    <w:rsid w:val="00E7510C"/>
    <w:rsid w:val="00E779DC"/>
    <w:rsid w:val="00E80E0A"/>
    <w:rsid w:val="00E832BF"/>
    <w:rsid w:val="00E87DF0"/>
    <w:rsid w:val="00E92AE3"/>
    <w:rsid w:val="00EB4780"/>
    <w:rsid w:val="00EC1ACB"/>
    <w:rsid w:val="00EE56DF"/>
    <w:rsid w:val="00EE6DA8"/>
    <w:rsid w:val="00EF2F28"/>
    <w:rsid w:val="00EF5B22"/>
    <w:rsid w:val="00EF6FA6"/>
    <w:rsid w:val="00F06E34"/>
    <w:rsid w:val="00F123BF"/>
    <w:rsid w:val="00F16074"/>
    <w:rsid w:val="00F310C0"/>
    <w:rsid w:val="00F50056"/>
    <w:rsid w:val="00F629E2"/>
    <w:rsid w:val="00F70A15"/>
    <w:rsid w:val="00F7709A"/>
    <w:rsid w:val="00F82229"/>
    <w:rsid w:val="00F86448"/>
    <w:rsid w:val="00F86B1D"/>
    <w:rsid w:val="00F901DD"/>
    <w:rsid w:val="00F90E3F"/>
    <w:rsid w:val="00FC2A80"/>
    <w:rsid w:val="00FC2C41"/>
    <w:rsid w:val="00FC4A26"/>
    <w:rsid w:val="00FD4817"/>
    <w:rsid w:val="00FD536D"/>
    <w:rsid w:val="00FD7687"/>
    <w:rsid w:val="00FF4D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DE8739"/>
  <w15:chartTrackingRefBased/>
  <w15:docId w15:val="{42E4AC03-95E2-4A8F-82FC-BFE691FDF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62D"/>
  </w:style>
  <w:style w:type="paragraph" w:styleId="Heading1">
    <w:name w:val="heading 1"/>
    <w:basedOn w:val="Normal"/>
    <w:next w:val="Normal"/>
    <w:link w:val="Heading1Char"/>
    <w:uiPriority w:val="9"/>
    <w:qFormat/>
    <w:rsid w:val="004315E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086C5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30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30DA"/>
  </w:style>
  <w:style w:type="paragraph" w:styleId="Footer">
    <w:name w:val="footer"/>
    <w:basedOn w:val="Normal"/>
    <w:link w:val="FooterChar"/>
    <w:uiPriority w:val="99"/>
    <w:unhideWhenUsed/>
    <w:rsid w:val="00DE30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30DA"/>
  </w:style>
  <w:style w:type="paragraph" w:styleId="NoSpacing">
    <w:name w:val="No Spacing"/>
    <w:link w:val="NoSpacingChar"/>
    <w:uiPriority w:val="1"/>
    <w:qFormat/>
    <w:rsid w:val="00DE30DA"/>
    <w:pPr>
      <w:widowControl w:val="0"/>
      <w:autoSpaceDE w:val="0"/>
      <w:autoSpaceDN w:val="0"/>
      <w:spacing w:after="0" w:line="240" w:lineRule="auto"/>
    </w:pPr>
    <w:rPr>
      <w:rFonts w:ascii="Calibri" w:eastAsia="Calibri" w:hAnsi="Calibri" w:cs="Calibri"/>
      <w:lang w:eastAsia="en-GB" w:bidi="en-GB"/>
    </w:rPr>
  </w:style>
  <w:style w:type="character" w:customStyle="1" w:styleId="NoSpacingChar">
    <w:name w:val="No Spacing Char"/>
    <w:basedOn w:val="DefaultParagraphFont"/>
    <w:link w:val="NoSpacing"/>
    <w:uiPriority w:val="1"/>
    <w:rsid w:val="00DE30DA"/>
    <w:rPr>
      <w:rFonts w:ascii="Calibri" w:eastAsia="Calibri" w:hAnsi="Calibri" w:cs="Calibri"/>
      <w:lang w:eastAsia="en-GB" w:bidi="en-GB"/>
    </w:rPr>
  </w:style>
  <w:style w:type="table" w:styleId="TableGrid">
    <w:name w:val="Table Grid"/>
    <w:basedOn w:val="TableNormal"/>
    <w:uiPriority w:val="39"/>
    <w:rsid w:val="009C0A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368F"/>
    <w:pPr>
      <w:ind w:left="720"/>
      <w:contextualSpacing/>
    </w:pPr>
  </w:style>
  <w:style w:type="paragraph" w:customStyle="1" w:styleId="TableParagraph">
    <w:name w:val="Table Paragraph"/>
    <w:basedOn w:val="Normal"/>
    <w:uiPriority w:val="1"/>
    <w:qFormat/>
    <w:rsid w:val="00E66A73"/>
    <w:pPr>
      <w:widowControl w:val="0"/>
      <w:autoSpaceDE w:val="0"/>
      <w:autoSpaceDN w:val="0"/>
      <w:spacing w:after="0" w:line="240" w:lineRule="auto"/>
    </w:pPr>
    <w:rPr>
      <w:rFonts w:ascii="Calibri" w:eastAsia="Calibri" w:hAnsi="Calibri" w:cs="Calibri"/>
      <w:lang w:eastAsia="en-GB" w:bidi="en-GB"/>
    </w:rPr>
  </w:style>
  <w:style w:type="numbering" w:customStyle="1" w:styleId="Sub-title">
    <w:name w:val="Sub-title"/>
    <w:uiPriority w:val="99"/>
    <w:rsid w:val="00A7593F"/>
    <w:pPr>
      <w:numPr>
        <w:numId w:val="3"/>
      </w:numPr>
    </w:pPr>
  </w:style>
  <w:style w:type="paragraph" w:styleId="Subtitle">
    <w:name w:val="Subtitle"/>
    <w:next w:val="Minute"/>
    <w:link w:val="SubtitleChar"/>
    <w:uiPriority w:val="11"/>
    <w:qFormat/>
    <w:rsid w:val="001760FA"/>
    <w:pPr>
      <w:numPr>
        <w:numId w:val="9"/>
      </w:numPr>
      <w:spacing w:after="0" w:line="240" w:lineRule="auto"/>
      <w:ind w:right="113"/>
      <w:jc w:val="both"/>
    </w:pPr>
    <w:rPr>
      <w:b/>
      <w:sz w:val="20"/>
      <w:szCs w:val="20"/>
    </w:rPr>
  </w:style>
  <w:style w:type="character" w:customStyle="1" w:styleId="SubtitleChar">
    <w:name w:val="Subtitle Char"/>
    <w:basedOn w:val="DefaultParagraphFont"/>
    <w:link w:val="Subtitle"/>
    <w:uiPriority w:val="11"/>
    <w:rsid w:val="001760FA"/>
    <w:rPr>
      <w:b/>
      <w:sz w:val="20"/>
      <w:szCs w:val="20"/>
    </w:rPr>
  </w:style>
  <w:style w:type="paragraph" w:customStyle="1" w:styleId="Minute">
    <w:name w:val="Minute"/>
    <w:basedOn w:val="Normal"/>
    <w:link w:val="MinuteChar"/>
    <w:qFormat/>
    <w:rsid w:val="005A06C8"/>
    <w:pPr>
      <w:spacing w:after="0" w:line="240" w:lineRule="auto"/>
      <w:ind w:left="413" w:right="117"/>
      <w:jc w:val="both"/>
    </w:pPr>
    <w:rPr>
      <w:sz w:val="20"/>
      <w:szCs w:val="20"/>
    </w:rPr>
  </w:style>
  <w:style w:type="paragraph" w:styleId="Title">
    <w:name w:val="Title"/>
    <w:basedOn w:val="Normal"/>
    <w:next w:val="Normal"/>
    <w:link w:val="TitleChar"/>
    <w:uiPriority w:val="10"/>
    <w:qFormat/>
    <w:rsid w:val="00FC2A80"/>
    <w:pPr>
      <w:spacing w:after="0" w:line="240" w:lineRule="auto"/>
      <w:ind w:right="117"/>
      <w:jc w:val="both"/>
    </w:pPr>
    <w:rPr>
      <w:b/>
      <w:bCs/>
      <w:u w:val="single"/>
    </w:rPr>
  </w:style>
  <w:style w:type="character" w:customStyle="1" w:styleId="MinuteChar">
    <w:name w:val="Minute Char"/>
    <w:basedOn w:val="DefaultParagraphFont"/>
    <w:link w:val="Minute"/>
    <w:rsid w:val="005A06C8"/>
    <w:rPr>
      <w:sz w:val="20"/>
      <w:szCs w:val="20"/>
    </w:rPr>
  </w:style>
  <w:style w:type="character" w:customStyle="1" w:styleId="TitleChar">
    <w:name w:val="Title Char"/>
    <w:basedOn w:val="DefaultParagraphFont"/>
    <w:link w:val="Title"/>
    <w:uiPriority w:val="10"/>
    <w:rsid w:val="00FC2A80"/>
    <w:rPr>
      <w:b/>
      <w:bCs/>
      <w:u w:val="single"/>
    </w:rPr>
  </w:style>
  <w:style w:type="character" w:styleId="Hyperlink">
    <w:name w:val="Hyperlink"/>
    <w:basedOn w:val="DefaultParagraphFont"/>
    <w:uiPriority w:val="99"/>
    <w:unhideWhenUsed/>
    <w:rsid w:val="00387CFC"/>
    <w:rPr>
      <w:color w:val="0563C1" w:themeColor="hyperlink"/>
      <w:u w:val="single"/>
    </w:rPr>
  </w:style>
  <w:style w:type="character" w:styleId="Emphasis">
    <w:name w:val="Emphasis"/>
    <w:basedOn w:val="DefaultParagraphFont"/>
    <w:uiPriority w:val="20"/>
    <w:qFormat/>
    <w:rsid w:val="00B61A7E"/>
    <w:rPr>
      <w:i/>
      <w:iCs/>
    </w:rPr>
  </w:style>
  <w:style w:type="paragraph" w:customStyle="1" w:styleId="Default">
    <w:name w:val="Default"/>
    <w:rsid w:val="002F0167"/>
    <w:pPr>
      <w:autoSpaceDE w:val="0"/>
      <w:autoSpaceDN w:val="0"/>
      <w:adjustRightInd w:val="0"/>
      <w:spacing w:after="0" w:line="240" w:lineRule="auto"/>
    </w:pPr>
    <w:rPr>
      <w:rFonts w:ascii="Wingdings" w:hAnsi="Wingdings" w:cs="Wingdings"/>
      <w:color w:val="000000"/>
      <w:sz w:val="24"/>
      <w:szCs w:val="24"/>
    </w:rPr>
  </w:style>
  <w:style w:type="paragraph" w:customStyle="1" w:styleId="ox-c0a6c0929c-msonormal">
    <w:name w:val="ox-c0a6c0929c-msonormal"/>
    <w:basedOn w:val="Normal"/>
    <w:rsid w:val="004C2FEB"/>
    <w:pPr>
      <w:spacing w:before="100" w:beforeAutospacing="1" w:after="100" w:afterAutospacing="1" w:line="240" w:lineRule="auto"/>
    </w:pPr>
    <w:rPr>
      <w:rFonts w:ascii="Calibri" w:hAnsi="Calibri" w:cs="Calibri"/>
      <w:lang w:eastAsia="en-GB"/>
    </w:rPr>
  </w:style>
  <w:style w:type="character" w:styleId="Strong">
    <w:name w:val="Strong"/>
    <w:basedOn w:val="DefaultParagraphFont"/>
    <w:uiPriority w:val="22"/>
    <w:qFormat/>
    <w:rsid w:val="004C2FEB"/>
    <w:rPr>
      <w:b/>
      <w:bCs/>
    </w:rPr>
  </w:style>
  <w:style w:type="character" w:customStyle="1" w:styleId="Heading2Char">
    <w:name w:val="Heading 2 Char"/>
    <w:basedOn w:val="DefaultParagraphFont"/>
    <w:link w:val="Heading2"/>
    <w:uiPriority w:val="9"/>
    <w:rsid w:val="00086C5B"/>
    <w:rPr>
      <w:rFonts w:ascii="Times New Roman" w:eastAsia="Times New Roman" w:hAnsi="Times New Roman" w:cs="Times New Roman"/>
      <w:b/>
      <w:bCs/>
      <w:sz w:val="36"/>
      <w:szCs w:val="36"/>
      <w:lang w:eastAsia="en-GB"/>
    </w:rPr>
  </w:style>
  <w:style w:type="character" w:customStyle="1" w:styleId="Heading1Char">
    <w:name w:val="Heading 1 Char"/>
    <w:basedOn w:val="DefaultParagraphFont"/>
    <w:link w:val="Heading1"/>
    <w:uiPriority w:val="9"/>
    <w:rsid w:val="004315E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3415">
      <w:bodyDiv w:val="1"/>
      <w:marLeft w:val="0"/>
      <w:marRight w:val="0"/>
      <w:marTop w:val="0"/>
      <w:marBottom w:val="0"/>
      <w:divBdr>
        <w:top w:val="none" w:sz="0" w:space="0" w:color="auto"/>
        <w:left w:val="none" w:sz="0" w:space="0" w:color="auto"/>
        <w:bottom w:val="none" w:sz="0" w:space="0" w:color="auto"/>
        <w:right w:val="none" w:sz="0" w:space="0" w:color="auto"/>
      </w:divBdr>
    </w:div>
    <w:div w:id="788160017">
      <w:bodyDiv w:val="1"/>
      <w:marLeft w:val="0"/>
      <w:marRight w:val="0"/>
      <w:marTop w:val="0"/>
      <w:marBottom w:val="0"/>
      <w:divBdr>
        <w:top w:val="none" w:sz="0" w:space="0" w:color="auto"/>
        <w:left w:val="none" w:sz="0" w:space="0" w:color="auto"/>
        <w:bottom w:val="none" w:sz="0" w:space="0" w:color="auto"/>
        <w:right w:val="none" w:sz="0" w:space="0" w:color="auto"/>
      </w:divBdr>
    </w:div>
    <w:div w:id="900679806">
      <w:bodyDiv w:val="1"/>
      <w:marLeft w:val="0"/>
      <w:marRight w:val="0"/>
      <w:marTop w:val="0"/>
      <w:marBottom w:val="0"/>
      <w:divBdr>
        <w:top w:val="none" w:sz="0" w:space="0" w:color="auto"/>
        <w:left w:val="none" w:sz="0" w:space="0" w:color="auto"/>
        <w:bottom w:val="none" w:sz="0" w:space="0" w:color="auto"/>
        <w:right w:val="none" w:sz="0" w:space="0" w:color="auto"/>
      </w:divBdr>
    </w:div>
    <w:div w:id="1048070305">
      <w:bodyDiv w:val="1"/>
      <w:marLeft w:val="0"/>
      <w:marRight w:val="0"/>
      <w:marTop w:val="0"/>
      <w:marBottom w:val="0"/>
      <w:divBdr>
        <w:top w:val="none" w:sz="0" w:space="0" w:color="auto"/>
        <w:left w:val="none" w:sz="0" w:space="0" w:color="auto"/>
        <w:bottom w:val="none" w:sz="0" w:space="0" w:color="auto"/>
        <w:right w:val="none" w:sz="0" w:space="0" w:color="auto"/>
      </w:divBdr>
    </w:div>
    <w:div w:id="1167405934">
      <w:bodyDiv w:val="1"/>
      <w:marLeft w:val="0"/>
      <w:marRight w:val="0"/>
      <w:marTop w:val="0"/>
      <w:marBottom w:val="0"/>
      <w:divBdr>
        <w:top w:val="none" w:sz="0" w:space="0" w:color="auto"/>
        <w:left w:val="none" w:sz="0" w:space="0" w:color="auto"/>
        <w:bottom w:val="none" w:sz="0" w:space="0" w:color="auto"/>
        <w:right w:val="none" w:sz="0" w:space="0" w:color="auto"/>
      </w:divBdr>
    </w:div>
    <w:div w:id="1759056545">
      <w:bodyDiv w:val="1"/>
      <w:marLeft w:val="0"/>
      <w:marRight w:val="0"/>
      <w:marTop w:val="0"/>
      <w:marBottom w:val="0"/>
      <w:divBdr>
        <w:top w:val="none" w:sz="0" w:space="0" w:color="auto"/>
        <w:left w:val="none" w:sz="0" w:space="0" w:color="auto"/>
        <w:bottom w:val="none" w:sz="0" w:space="0" w:color="auto"/>
        <w:right w:val="none" w:sz="0" w:space="0" w:color="auto"/>
      </w:divBdr>
    </w:div>
    <w:div w:id="1931506239">
      <w:bodyDiv w:val="1"/>
      <w:marLeft w:val="0"/>
      <w:marRight w:val="0"/>
      <w:marTop w:val="0"/>
      <w:marBottom w:val="0"/>
      <w:divBdr>
        <w:top w:val="none" w:sz="0" w:space="0" w:color="auto"/>
        <w:left w:val="none" w:sz="0" w:space="0" w:color="auto"/>
        <w:bottom w:val="none" w:sz="0" w:space="0" w:color="auto"/>
        <w:right w:val="none" w:sz="0" w:space="0" w:color="auto"/>
      </w:divBdr>
    </w:div>
    <w:div w:id="198268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441</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Pointer</dc:creator>
  <cp:keywords/>
  <dc:description/>
  <cp:lastModifiedBy>Patricia Pointer</cp:lastModifiedBy>
  <cp:revision>4</cp:revision>
  <cp:lastPrinted>2022-06-07T06:40:00Z</cp:lastPrinted>
  <dcterms:created xsi:type="dcterms:W3CDTF">2022-06-12T10:10:00Z</dcterms:created>
  <dcterms:modified xsi:type="dcterms:W3CDTF">2022-06-12T10:28:00Z</dcterms:modified>
</cp:coreProperties>
</file>