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29D2" w14:textId="65796982" w:rsidR="009B1522" w:rsidRDefault="00C613AD" w:rsidP="008F5722">
      <w:pPr>
        <w:pStyle w:val="NoSpacing"/>
        <w:rPr>
          <w:rStyle w:val="NoSpacingChar"/>
          <w:sz w:val="20"/>
          <w:szCs w:val="20"/>
        </w:rPr>
      </w:pPr>
      <w:r w:rsidRPr="00D876BF">
        <w:rPr>
          <w:rFonts w:ascii="Times New Roman"/>
          <w:noProof/>
          <w:szCs w:val="24"/>
        </w:rPr>
        <w:drawing>
          <wp:anchor distT="0" distB="0" distL="114300" distR="114300" simplePos="0" relativeHeight="251664384" behindDoc="1" locked="0" layoutInCell="1" allowOverlap="1" wp14:anchorId="29C79890" wp14:editId="697EEC53">
            <wp:simplePos x="0" y="0"/>
            <wp:positionH relativeFrom="column">
              <wp:posOffset>-149225</wp:posOffset>
            </wp:positionH>
            <wp:positionV relativeFrom="paragraph">
              <wp:posOffset>287020</wp:posOffset>
            </wp:positionV>
            <wp:extent cx="1750695" cy="1524000"/>
            <wp:effectExtent l="0" t="0" r="1905" b="0"/>
            <wp:wrapTight wrapText="bothSides">
              <wp:wrapPolygon edited="0">
                <wp:start x="0" y="0"/>
                <wp:lineTo x="0" y="21330"/>
                <wp:lineTo x="21388" y="21330"/>
                <wp:lineTo x="21388"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695" cy="1524000"/>
                    </a:xfrm>
                    <a:prstGeom prst="rect">
                      <a:avLst/>
                    </a:prstGeom>
                  </pic:spPr>
                </pic:pic>
              </a:graphicData>
            </a:graphic>
            <wp14:sizeRelH relativeFrom="margin">
              <wp14:pctWidth>0</wp14:pctWidth>
            </wp14:sizeRelH>
            <wp14:sizeRelV relativeFrom="margin">
              <wp14:pctHeight>0</wp14:pctHeight>
            </wp14:sizeRelV>
          </wp:anchor>
        </w:drawing>
      </w:r>
      <w:r w:rsidR="009B1522" w:rsidRPr="00D876BF">
        <w:rPr>
          <w:noProof/>
          <w:sz w:val="24"/>
          <w:szCs w:val="24"/>
        </w:rPr>
        <mc:AlternateContent>
          <mc:Choice Requires="wps">
            <w:drawing>
              <wp:anchor distT="45720" distB="45720" distL="114300" distR="114300" simplePos="0" relativeHeight="251659264" behindDoc="1" locked="0" layoutInCell="1" allowOverlap="1" wp14:anchorId="77919FFA" wp14:editId="02AD79E7">
                <wp:simplePos x="0" y="0"/>
                <wp:positionH relativeFrom="margin">
                  <wp:align>right</wp:align>
                </wp:positionH>
                <wp:positionV relativeFrom="paragraph">
                  <wp:posOffset>255905</wp:posOffset>
                </wp:positionV>
                <wp:extent cx="4791075" cy="1552575"/>
                <wp:effectExtent l="0" t="0" r="28575" b="28575"/>
                <wp:wrapTight wrapText="bothSides">
                  <wp:wrapPolygon edited="0">
                    <wp:start x="0" y="0"/>
                    <wp:lineTo x="0" y="21733"/>
                    <wp:lineTo x="21643" y="21733"/>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552575"/>
                        </a:xfrm>
                        <a:prstGeom prst="rect">
                          <a:avLst/>
                        </a:prstGeom>
                        <a:solidFill>
                          <a:srgbClr val="FFFFFF"/>
                        </a:solidFill>
                        <a:ln w="9525">
                          <a:solidFill>
                            <a:srgbClr val="000000"/>
                          </a:solidFill>
                          <a:miter lim="800000"/>
                          <a:headEnd/>
                          <a:tailEnd/>
                        </a:ln>
                      </wps:spPr>
                      <wps:txbx>
                        <w:txbxContent>
                          <w:p w14:paraId="4B351946" w14:textId="77777777" w:rsidR="00A1584F" w:rsidRDefault="00676228" w:rsidP="00676228">
                            <w:pPr>
                              <w:pStyle w:val="NoSpacing"/>
                              <w:jc w:val="center"/>
                              <w:rPr>
                                <w:b/>
                                <w:bCs/>
                                <w:sz w:val="28"/>
                                <w:szCs w:val="28"/>
                              </w:rPr>
                            </w:pPr>
                            <w:r w:rsidRPr="00A059F7">
                              <w:rPr>
                                <w:b/>
                                <w:bCs/>
                                <w:sz w:val="28"/>
                                <w:szCs w:val="28"/>
                              </w:rPr>
                              <w:t xml:space="preserve">Councillors are hereby summoned to </w:t>
                            </w:r>
                            <w:r>
                              <w:rPr>
                                <w:b/>
                                <w:bCs/>
                                <w:sz w:val="28"/>
                                <w:szCs w:val="28"/>
                              </w:rPr>
                              <w:t>the</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77777777"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Pr="00A059F7">
                              <w:rPr>
                                <w:b/>
                                <w:bCs/>
                                <w:sz w:val="28"/>
                                <w:szCs w:val="28"/>
                              </w:rPr>
                              <w:t xml:space="preserve">on </w:t>
                            </w:r>
                          </w:p>
                          <w:p w14:paraId="3B8792BB" w14:textId="744ABC23" w:rsidR="00676228" w:rsidRDefault="00676228" w:rsidP="00676228">
                            <w:pPr>
                              <w:pStyle w:val="NoSpacing"/>
                              <w:jc w:val="center"/>
                              <w:rPr>
                                <w:b/>
                                <w:bCs/>
                                <w:sz w:val="28"/>
                                <w:szCs w:val="28"/>
                              </w:rPr>
                            </w:pPr>
                            <w:r w:rsidRPr="00A059F7">
                              <w:rPr>
                                <w:b/>
                                <w:bCs/>
                                <w:sz w:val="28"/>
                                <w:szCs w:val="28"/>
                              </w:rPr>
                              <w:t>T</w:t>
                            </w:r>
                            <w:r w:rsidR="00A1584F">
                              <w:rPr>
                                <w:b/>
                                <w:bCs/>
                                <w:sz w:val="28"/>
                                <w:szCs w:val="28"/>
                              </w:rPr>
                              <w:t xml:space="preserve">hursday </w:t>
                            </w:r>
                            <w:r w:rsidR="007D1F4B">
                              <w:rPr>
                                <w:b/>
                                <w:bCs/>
                                <w:sz w:val="28"/>
                                <w:szCs w:val="28"/>
                              </w:rPr>
                              <w:t>23</w:t>
                            </w:r>
                            <w:r w:rsidR="007D1F4B" w:rsidRPr="007D1F4B">
                              <w:rPr>
                                <w:b/>
                                <w:bCs/>
                                <w:sz w:val="28"/>
                                <w:szCs w:val="28"/>
                                <w:vertAlign w:val="superscript"/>
                              </w:rPr>
                              <w:t>rd</w:t>
                            </w:r>
                            <w:r w:rsidR="007D1F4B">
                              <w:rPr>
                                <w:b/>
                                <w:bCs/>
                                <w:sz w:val="28"/>
                                <w:szCs w:val="28"/>
                              </w:rPr>
                              <w:t xml:space="preserve"> September </w:t>
                            </w:r>
                            <w:r>
                              <w:rPr>
                                <w:b/>
                                <w:bCs/>
                                <w:sz w:val="28"/>
                                <w:szCs w:val="28"/>
                              </w:rPr>
                              <w:t xml:space="preserve"> </w:t>
                            </w:r>
                            <w:r w:rsidRPr="00A059F7">
                              <w:rPr>
                                <w:b/>
                                <w:bCs/>
                                <w:sz w:val="28"/>
                                <w:szCs w:val="28"/>
                              </w:rPr>
                              <w:t>2021 at 7.</w:t>
                            </w:r>
                            <w:r w:rsidR="00A1584F">
                              <w:rPr>
                                <w:b/>
                                <w:bCs/>
                                <w:sz w:val="28"/>
                                <w:szCs w:val="28"/>
                              </w:rPr>
                              <w:t>00</w:t>
                            </w:r>
                            <w:r w:rsidRPr="00A059F7">
                              <w:rPr>
                                <w:b/>
                                <w:bCs/>
                                <w:sz w:val="28"/>
                                <w:szCs w:val="28"/>
                              </w:rPr>
                              <w:t>pm</w:t>
                            </w:r>
                          </w:p>
                          <w:p w14:paraId="5B14D4B7" w14:textId="77777777" w:rsidR="00676228" w:rsidRPr="00FF3B91" w:rsidRDefault="00676228" w:rsidP="00676228">
                            <w:pPr>
                              <w:pStyle w:val="NoSpacing"/>
                              <w:jc w:val="center"/>
                              <w:rPr>
                                <w:b/>
                                <w:bCs/>
                                <w:sz w:val="28"/>
                                <w:szCs w:val="28"/>
                              </w:rPr>
                            </w:pPr>
                            <w:r>
                              <w:rPr>
                                <w:b/>
                                <w:bCs/>
                                <w:sz w:val="28"/>
                                <w:szCs w:val="28"/>
                              </w:rPr>
                              <w:t>To be held in Oakley Village Hall</w:t>
                            </w:r>
                          </w:p>
                          <w:p w14:paraId="493166F1" w14:textId="77777777" w:rsidR="00676228" w:rsidRPr="00A402E3" w:rsidRDefault="00676228" w:rsidP="00676228">
                            <w:pPr>
                              <w:ind w:left="204" w:right="201"/>
                              <w:jc w:val="center"/>
                              <w:rPr>
                                <w:b/>
                                <w:sz w:val="18"/>
                                <w:szCs w:val="18"/>
                              </w:rPr>
                            </w:pPr>
                            <w:r w:rsidRPr="00A402E3">
                              <w:rPr>
                                <w:sz w:val="18"/>
                                <w:szCs w:val="18"/>
                              </w:rPr>
                              <w:t>The meeting is open to all members of the public and the press. Residents are welcome to attend and can address the meeting during Public Session</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FFA" id="_x0000_t202" coordsize="21600,21600" o:spt="202" path="m,l,21600r21600,l21600,xe">
                <v:stroke joinstyle="miter"/>
                <v:path gradientshapeok="t" o:connecttype="rect"/>
              </v:shapetype>
              <v:shape id="Text Box 2" o:spid="_x0000_s1026" type="#_x0000_t202" style="position:absolute;margin-left:326.05pt;margin-top:20.15pt;width:377.25pt;height:122.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EaIgIAAEc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">
                <v:textbox>
                  <w:txbxContent>
                    <w:p w14:paraId="4B351946" w14:textId="77777777" w:rsidR="00A1584F" w:rsidRDefault="00676228" w:rsidP="00676228">
                      <w:pPr>
                        <w:pStyle w:val="NoSpacing"/>
                        <w:jc w:val="center"/>
                        <w:rPr>
                          <w:b/>
                          <w:bCs/>
                          <w:sz w:val="28"/>
                          <w:szCs w:val="28"/>
                        </w:rPr>
                      </w:pPr>
                      <w:r w:rsidRPr="00A059F7">
                        <w:rPr>
                          <w:b/>
                          <w:bCs/>
                          <w:sz w:val="28"/>
                          <w:szCs w:val="28"/>
                        </w:rPr>
                        <w:t xml:space="preserve">Councillors are hereby summoned to </w:t>
                      </w:r>
                      <w:r>
                        <w:rPr>
                          <w:b/>
                          <w:bCs/>
                          <w:sz w:val="28"/>
                          <w:szCs w:val="28"/>
                        </w:rPr>
                        <w:t>the</w:t>
                      </w:r>
                      <w:r w:rsidR="00A1584F">
                        <w:rPr>
                          <w:b/>
                          <w:bCs/>
                          <w:sz w:val="28"/>
                          <w:szCs w:val="28"/>
                        </w:rPr>
                        <w:t xml:space="preserve"> </w:t>
                      </w:r>
                    </w:p>
                    <w:p w14:paraId="6F420850" w14:textId="063E9B37" w:rsidR="00676228" w:rsidRDefault="00A1584F" w:rsidP="00676228">
                      <w:pPr>
                        <w:pStyle w:val="NoSpacing"/>
                        <w:jc w:val="center"/>
                        <w:rPr>
                          <w:b/>
                          <w:bCs/>
                          <w:sz w:val="28"/>
                          <w:szCs w:val="28"/>
                        </w:rPr>
                      </w:pPr>
                      <w:r>
                        <w:rPr>
                          <w:b/>
                          <w:bCs/>
                          <w:sz w:val="28"/>
                          <w:szCs w:val="28"/>
                        </w:rPr>
                        <w:t>Extraordinary</w:t>
                      </w:r>
                      <w:r w:rsidR="00676228">
                        <w:rPr>
                          <w:b/>
                          <w:bCs/>
                          <w:sz w:val="28"/>
                          <w:szCs w:val="28"/>
                        </w:rPr>
                        <w:t xml:space="preserve"> </w:t>
                      </w:r>
                      <w:r w:rsidR="00085289">
                        <w:rPr>
                          <w:b/>
                          <w:bCs/>
                          <w:sz w:val="28"/>
                          <w:szCs w:val="28"/>
                        </w:rPr>
                        <w:t xml:space="preserve">Parish </w:t>
                      </w:r>
                      <w:r w:rsidR="00C613AD">
                        <w:rPr>
                          <w:b/>
                          <w:bCs/>
                          <w:sz w:val="28"/>
                          <w:szCs w:val="28"/>
                        </w:rPr>
                        <w:t xml:space="preserve">Council </w:t>
                      </w:r>
                      <w:r w:rsidR="00676228">
                        <w:rPr>
                          <w:b/>
                          <w:bCs/>
                          <w:sz w:val="28"/>
                          <w:szCs w:val="28"/>
                        </w:rPr>
                        <w:t>Meeting</w:t>
                      </w:r>
                      <w:r w:rsidR="00676228" w:rsidRPr="00A059F7">
                        <w:rPr>
                          <w:b/>
                          <w:bCs/>
                          <w:sz w:val="28"/>
                          <w:szCs w:val="28"/>
                        </w:rPr>
                        <w:t xml:space="preserve"> </w:t>
                      </w:r>
                    </w:p>
                    <w:p w14:paraId="5345E5A3" w14:textId="77777777" w:rsidR="00676228" w:rsidRDefault="00676228" w:rsidP="00676228">
                      <w:pPr>
                        <w:pStyle w:val="NoSpacing"/>
                        <w:jc w:val="center"/>
                        <w:rPr>
                          <w:b/>
                          <w:bCs/>
                          <w:sz w:val="28"/>
                          <w:szCs w:val="28"/>
                        </w:rPr>
                      </w:pPr>
                      <w:r w:rsidRPr="00A059F7">
                        <w:rPr>
                          <w:b/>
                          <w:bCs/>
                          <w:sz w:val="28"/>
                          <w:szCs w:val="28"/>
                        </w:rPr>
                        <w:t>of Oakley Parish Council</w:t>
                      </w:r>
                      <w:r>
                        <w:rPr>
                          <w:b/>
                          <w:bCs/>
                          <w:sz w:val="28"/>
                          <w:szCs w:val="28"/>
                        </w:rPr>
                        <w:t xml:space="preserve"> </w:t>
                      </w:r>
                      <w:r w:rsidRPr="00A059F7">
                        <w:rPr>
                          <w:b/>
                          <w:bCs/>
                          <w:sz w:val="28"/>
                          <w:szCs w:val="28"/>
                        </w:rPr>
                        <w:t xml:space="preserve">on </w:t>
                      </w:r>
                    </w:p>
                    <w:p w14:paraId="3B8792BB" w14:textId="744ABC23" w:rsidR="00676228" w:rsidRDefault="00676228" w:rsidP="00676228">
                      <w:pPr>
                        <w:pStyle w:val="NoSpacing"/>
                        <w:jc w:val="center"/>
                        <w:rPr>
                          <w:b/>
                          <w:bCs/>
                          <w:sz w:val="28"/>
                          <w:szCs w:val="28"/>
                        </w:rPr>
                      </w:pPr>
                      <w:r w:rsidRPr="00A059F7">
                        <w:rPr>
                          <w:b/>
                          <w:bCs/>
                          <w:sz w:val="28"/>
                          <w:szCs w:val="28"/>
                        </w:rPr>
                        <w:t>T</w:t>
                      </w:r>
                      <w:r w:rsidR="00A1584F">
                        <w:rPr>
                          <w:b/>
                          <w:bCs/>
                          <w:sz w:val="28"/>
                          <w:szCs w:val="28"/>
                        </w:rPr>
                        <w:t xml:space="preserve">hursday </w:t>
                      </w:r>
                      <w:r w:rsidR="007D1F4B">
                        <w:rPr>
                          <w:b/>
                          <w:bCs/>
                          <w:sz w:val="28"/>
                          <w:szCs w:val="28"/>
                        </w:rPr>
                        <w:t>23</w:t>
                      </w:r>
                      <w:r w:rsidR="007D1F4B" w:rsidRPr="007D1F4B">
                        <w:rPr>
                          <w:b/>
                          <w:bCs/>
                          <w:sz w:val="28"/>
                          <w:szCs w:val="28"/>
                          <w:vertAlign w:val="superscript"/>
                        </w:rPr>
                        <w:t>rd</w:t>
                      </w:r>
                      <w:r w:rsidR="007D1F4B">
                        <w:rPr>
                          <w:b/>
                          <w:bCs/>
                          <w:sz w:val="28"/>
                          <w:szCs w:val="28"/>
                        </w:rPr>
                        <w:t xml:space="preserve"> September </w:t>
                      </w:r>
                      <w:r>
                        <w:rPr>
                          <w:b/>
                          <w:bCs/>
                          <w:sz w:val="28"/>
                          <w:szCs w:val="28"/>
                        </w:rPr>
                        <w:t xml:space="preserve"> </w:t>
                      </w:r>
                      <w:r w:rsidRPr="00A059F7">
                        <w:rPr>
                          <w:b/>
                          <w:bCs/>
                          <w:sz w:val="28"/>
                          <w:szCs w:val="28"/>
                        </w:rPr>
                        <w:t>2021 at 7.</w:t>
                      </w:r>
                      <w:r w:rsidR="00A1584F">
                        <w:rPr>
                          <w:b/>
                          <w:bCs/>
                          <w:sz w:val="28"/>
                          <w:szCs w:val="28"/>
                        </w:rPr>
                        <w:t>00</w:t>
                      </w:r>
                      <w:r w:rsidRPr="00A059F7">
                        <w:rPr>
                          <w:b/>
                          <w:bCs/>
                          <w:sz w:val="28"/>
                          <w:szCs w:val="28"/>
                        </w:rPr>
                        <w:t>pm</w:t>
                      </w:r>
                    </w:p>
                    <w:p w14:paraId="5B14D4B7" w14:textId="77777777" w:rsidR="00676228" w:rsidRPr="00FF3B91" w:rsidRDefault="00676228" w:rsidP="00676228">
                      <w:pPr>
                        <w:pStyle w:val="NoSpacing"/>
                        <w:jc w:val="center"/>
                        <w:rPr>
                          <w:b/>
                          <w:bCs/>
                          <w:sz w:val="28"/>
                          <w:szCs w:val="28"/>
                        </w:rPr>
                      </w:pPr>
                      <w:r>
                        <w:rPr>
                          <w:b/>
                          <w:bCs/>
                          <w:sz w:val="28"/>
                          <w:szCs w:val="28"/>
                        </w:rPr>
                        <w:t>To be held in Oakley Village Hall</w:t>
                      </w:r>
                    </w:p>
                    <w:p w14:paraId="493166F1" w14:textId="77777777" w:rsidR="00676228" w:rsidRPr="00A402E3" w:rsidRDefault="00676228" w:rsidP="00676228">
                      <w:pPr>
                        <w:ind w:left="204" w:right="201"/>
                        <w:jc w:val="center"/>
                        <w:rPr>
                          <w:b/>
                          <w:sz w:val="18"/>
                          <w:szCs w:val="18"/>
                        </w:rPr>
                      </w:pPr>
                      <w:r w:rsidRPr="00A402E3">
                        <w:rPr>
                          <w:sz w:val="18"/>
                          <w:szCs w:val="18"/>
                        </w:rPr>
                        <w:t>The meeting is open to all members of the public and the press. Residents are welcome to attend and can address the meeting during Public Session</w:t>
                      </w:r>
                    </w:p>
                    <w:p w14:paraId="07470C10" w14:textId="77777777" w:rsidR="00676228" w:rsidRDefault="00676228" w:rsidP="00676228">
                      <w:pPr>
                        <w:spacing w:before="1"/>
                        <w:ind w:left="204" w:right="202"/>
                        <w:jc w:val="center"/>
                        <w:rPr>
                          <w:b/>
                        </w:rPr>
                      </w:pPr>
                      <w:r>
                        <w:rPr>
                          <w:b/>
                        </w:rPr>
                        <w:t>Please inform the Clerk if you are unable to attend.</w:t>
                      </w:r>
                    </w:p>
                    <w:p w14:paraId="5A0E096B" w14:textId="77777777" w:rsidR="001C4B35" w:rsidRDefault="001C4B35" w:rsidP="00676228">
                      <w:pPr>
                        <w:jc w:val="center"/>
                      </w:pPr>
                    </w:p>
                    <w:p w14:paraId="77AB763E" w14:textId="074B3EDD" w:rsidR="001C4B35" w:rsidRDefault="001C4B35" w:rsidP="0019451A">
                      <w:pPr>
                        <w:jc w:val="center"/>
                      </w:pPr>
                    </w:p>
                  </w:txbxContent>
                </v:textbox>
                <w10:wrap type="tight" anchorx="margin"/>
              </v:shape>
            </w:pict>
          </mc:Fallback>
        </mc:AlternateContent>
      </w:r>
    </w:p>
    <w:p w14:paraId="0E7765C7" w14:textId="0EB8E016" w:rsidR="00C613AD" w:rsidRDefault="00C613AD" w:rsidP="008F5722">
      <w:pPr>
        <w:pStyle w:val="NoSpacing"/>
        <w:rPr>
          <w:rStyle w:val="NoSpacingChar"/>
          <w:sz w:val="20"/>
          <w:szCs w:val="20"/>
        </w:rPr>
      </w:pPr>
    </w:p>
    <w:tbl>
      <w:tblPr>
        <w:tblStyle w:val="TableGrid"/>
        <w:tblW w:w="9923" w:type="dxa"/>
        <w:tblInd w:w="137" w:type="dxa"/>
        <w:tblLayout w:type="fixed"/>
        <w:tblLook w:val="04A0" w:firstRow="1" w:lastRow="0" w:firstColumn="1" w:lastColumn="0" w:noHBand="0" w:noVBand="1"/>
      </w:tblPr>
      <w:tblGrid>
        <w:gridCol w:w="1052"/>
        <w:gridCol w:w="7737"/>
        <w:gridCol w:w="1134"/>
      </w:tblGrid>
      <w:tr w:rsidR="00C613AD" w14:paraId="749ECBBF" w14:textId="77777777" w:rsidTr="00522882">
        <w:tc>
          <w:tcPr>
            <w:tcW w:w="1052" w:type="dxa"/>
            <w:shd w:val="clear" w:color="auto" w:fill="D0CECE" w:themeFill="background2" w:themeFillShade="E6"/>
          </w:tcPr>
          <w:p w14:paraId="3135CCD0" w14:textId="0D0573E5" w:rsidR="00C613AD" w:rsidRDefault="00C613AD" w:rsidP="0054657C">
            <w:pPr>
              <w:jc w:val="center"/>
              <w:rPr>
                <w:b/>
                <w:bCs/>
              </w:rPr>
            </w:pPr>
            <w:r>
              <w:rPr>
                <w:b/>
                <w:bCs/>
              </w:rPr>
              <w:t>MINUTE</w:t>
            </w:r>
          </w:p>
          <w:p w14:paraId="7AF4FBE6" w14:textId="2B7E8EB7" w:rsidR="00C613AD" w:rsidRPr="009C0A0C" w:rsidRDefault="00C613AD" w:rsidP="0054657C">
            <w:pPr>
              <w:jc w:val="center"/>
              <w:rPr>
                <w:b/>
                <w:bCs/>
              </w:rPr>
            </w:pPr>
            <w:r w:rsidRPr="009C0A0C">
              <w:rPr>
                <w:b/>
                <w:bCs/>
              </w:rPr>
              <w:t>NUMBER</w:t>
            </w:r>
          </w:p>
        </w:tc>
        <w:tc>
          <w:tcPr>
            <w:tcW w:w="7737" w:type="dxa"/>
            <w:shd w:val="clear" w:color="auto" w:fill="D0CECE" w:themeFill="background2" w:themeFillShade="E6"/>
          </w:tcPr>
          <w:p w14:paraId="32C01D67" w14:textId="0A903EAA" w:rsidR="00C613AD" w:rsidRPr="009C0A0C" w:rsidRDefault="00C613AD" w:rsidP="009C066B">
            <w:pPr>
              <w:jc w:val="center"/>
              <w:rPr>
                <w:b/>
                <w:bCs/>
              </w:rPr>
            </w:pPr>
            <w:r w:rsidRPr="009C0A0C">
              <w:rPr>
                <w:b/>
                <w:bCs/>
              </w:rPr>
              <w:t>SUBJECT</w:t>
            </w:r>
          </w:p>
        </w:tc>
        <w:tc>
          <w:tcPr>
            <w:tcW w:w="1134" w:type="dxa"/>
            <w:shd w:val="clear" w:color="auto" w:fill="D0CECE" w:themeFill="background2" w:themeFillShade="E6"/>
          </w:tcPr>
          <w:p w14:paraId="0F34B8B6" w14:textId="4FDCD167" w:rsidR="00C613AD" w:rsidRPr="00B749D6" w:rsidRDefault="00C613AD" w:rsidP="00B749D6">
            <w:pPr>
              <w:jc w:val="center"/>
              <w:rPr>
                <w:b/>
                <w:bCs/>
                <w:sz w:val="20"/>
                <w:szCs w:val="20"/>
              </w:rPr>
            </w:pPr>
            <w:r w:rsidRPr="00B749D6">
              <w:rPr>
                <w:b/>
                <w:bCs/>
                <w:sz w:val="20"/>
                <w:szCs w:val="20"/>
              </w:rPr>
              <w:t>ACTION</w:t>
            </w:r>
          </w:p>
        </w:tc>
      </w:tr>
      <w:tr w:rsidR="00C613AD" w14:paraId="33F5412F" w14:textId="77777777" w:rsidTr="00522882">
        <w:tc>
          <w:tcPr>
            <w:tcW w:w="1052" w:type="dxa"/>
            <w:shd w:val="clear" w:color="auto" w:fill="FFFFFF" w:themeFill="background1"/>
          </w:tcPr>
          <w:p w14:paraId="242DEF00" w14:textId="2098004C" w:rsidR="00C613AD" w:rsidRPr="00253E8F" w:rsidRDefault="00F5314F" w:rsidP="00FC2A80">
            <w:pPr>
              <w:shd w:val="clear" w:color="auto" w:fill="FFFFFF" w:themeFill="background1"/>
              <w:jc w:val="center"/>
              <w:rPr>
                <w:b/>
                <w:bCs/>
                <w:sz w:val="28"/>
                <w:szCs w:val="28"/>
              </w:rPr>
            </w:pPr>
            <w:r w:rsidRPr="00253E8F">
              <w:rPr>
                <w:b/>
                <w:bCs/>
                <w:sz w:val="28"/>
                <w:szCs w:val="28"/>
              </w:rPr>
              <w:t xml:space="preserve">EO </w:t>
            </w:r>
            <w:r w:rsidR="009C066B" w:rsidRPr="00253E8F">
              <w:rPr>
                <w:b/>
                <w:bCs/>
                <w:sz w:val="28"/>
                <w:szCs w:val="28"/>
              </w:rPr>
              <w:t>1</w:t>
            </w:r>
          </w:p>
        </w:tc>
        <w:tc>
          <w:tcPr>
            <w:tcW w:w="7737" w:type="dxa"/>
            <w:shd w:val="clear" w:color="auto" w:fill="FFFFFF" w:themeFill="background1"/>
          </w:tcPr>
          <w:p w14:paraId="1B0E8242" w14:textId="4120AA36" w:rsidR="00C613AD" w:rsidRPr="00C613AD" w:rsidRDefault="00C613AD" w:rsidP="009C066B">
            <w:pPr>
              <w:shd w:val="clear" w:color="auto" w:fill="FFFFFF" w:themeFill="background1"/>
              <w:ind w:right="165"/>
              <w:rPr>
                <w:b/>
                <w:bCs/>
              </w:rPr>
            </w:pPr>
            <w:r w:rsidRPr="00C613AD">
              <w:rPr>
                <w:b/>
                <w:bCs/>
              </w:rPr>
              <w:t>Present:</w:t>
            </w:r>
            <w:r w:rsidR="00F5314F">
              <w:rPr>
                <w:b/>
                <w:bCs/>
              </w:rPr>
              <w:t xml:space="preserve"> </w:t>
            </w:r>
          </w:p>
          <w:p w14:paraId="4C91B0F0" w14:textId="77777777" w:rsidR="00C613AD" w:rsidRPr="00C613AD" w:rsidRDefault="00C613AD" w:rsidP="009C066B">
            <w:pPr>
              <w:shd w:val="clear" w:color="auto" w:fill="FFFFFF" w:themeFill="background1"/>
              <w:ind w:right="165"/>
            </w:pPr>
          </w:p>
          <w:p w14:paraId="41A81497" w14:textId="3D33AD10" w:rsidR="00C613AD" w:rsidRPr="00C613AD" w:rsidRDefault="00C613AD" w:rsidP="009C066B">
            <w:pPr>
              <w:shd w:val="clear" w:color="auto" w:fill="FFFFFF" w:themeFill="background1"/>
              <w:ind w:left="413" w:right="165" w:hanging="425"/>
              <w:rPr>
                <w:b/>
                <w:bCs/>
              </w:rPr>
            </w:pPr>
            <w:r w:rsidRPr="00C613AD">
              <w:rPr>
                <w:b/>
                <w:bCs/>
              </w:rPr>
              <w:t>Apologies:</w:t>
            </w:r>
            <w:r w:rsidR="006D5A03">
              <w:rPr>
                <w:b/>
                <w:bCs/>
              </w:rPr>
              <w:t xml:space="preserve"> </w:t>
            </w:r>
          </w:p>
          <w:p w14:paraId="76C2E61B" w14:textId="6A75BB87" w:rsidR="00C613AD" w:rsidRPr="00D72DDD" w:rsidRDefault="00C613AD" w:rsidP="009C066B">
            <w:pPr>
              <w:shd w:val="clear" w:color="auto" w:fill="FFFFFF" w:themeFill="background1"/>
              <w:ind w:left="413" w:right="165" w:hanging="425"/>
              <w:rPr>
                <w:sz w:val="18"/>
                <w:szCs w:val="18"/>
              </w:rPr>
            </w:pPr>
          </w:p>
        </w:tc>
        <w:tc>
          <w:tcPr>
            <w:tcW w:w="1134" w:type="dxa"/>
            <w:shd w:val="clear" w:color="auto" w:fill="FFFFFF" w:themeFill="background1"/>
          </w:tcPr>
          <w:p w14:paraId="2E029405" w14:textId="77777777" w:rsidR="00C613AD" w:rsidRPr="00F82229" w:rsidRDefault="00C613AD" w:rsidP="00B749D6">
            <w:pPr>
              <w:shd w:val="clear" w:color="auto" w:fill="FFFFFF" w:themeFill="background1"/>
              <w:jc w:val="center"/>
              <w:rPr>
                <w:b/>
                <w:bCs/>
                <w:color w:val="FF0000"/>
                <w:sz w:val="18"/>
                <w:szCs w:val="18"/>
              </w:rPr>
            </w:pPr>
          </w:p>
        </w:tc>
      </w:tr>
      <w:tr w:rsidR="00C613AD" w14:paraId="0C8E57F4" w14:textId="77777777" w:rsidTr="00522882">
        <w:tc>
          <w:tcPr>
            <w:tcW w:w="1052" w:type="dxa"/>
            <w:shd w:val="clear" w:color="auto" w:fill="FFFFFF" w:themeFill="background1"/>
          </w:tcPr>
          <w:p w14:paraId="758A15E4" w14:textId="3F1510C2" w:rsidR="00C613AD" w:rsidRPr="00253E8F" w:rsidRDefault="00F5314F" w:rsidP="00FC2A80">
            <w:pPr>
              <w:shd w:val="clear" w:color="auto" w:fill="FFFFFF" w:themeFill="background1"/>
              <w:jc w:val="center"/>
              <w:rPr>
                <w:b/>
                <w:bCs/>
                <w:sz w:val="28"/>
                <w:szCs w:val="28"/>
              </w:rPr>
            </w:pPr>
            <w:r w:rsidRPr="00253E8F">
              <w:rPr>
                <w:b/>
                <w:bCs/>
                <w:sz w:val="28"/>
                <w:szCs w:val="28"/>
              </w:rPr>
              <w:t>EO 2</w:t>
            </w:r>
          </w:p>
        </w:tc>
        <w:tc>
          <w:tcPr>
            <w:tcW w:w="7737" w:type="dxa"/>
            <w:shd w:val="clear" w:color="auto" w:fill="FFFFFF" w:themeFill="background1"/>
          </w:tcPr>
          <w:p w14:paraId="1621F1AA" w14:textId="1C081516" w:rsidR="00C613AD" w:rsidRPr="00C613AD" w:rsidRDefault="00C613AD" w:rsidP="009C066B">
            <w:pPr>
              <w:ind w:right="165"/>
              <w:rPr>
                <w:b/>
                <w:bCs/>
              </w:rPr>
            </w:pPr>
            <w:r w:rsidRPr="00C613AD">
              <w:rPr>
                <w:b/>
                <w:bCs/>
              </w:rPr>
              <w:t>Chairman’s Welcome and address</w:t>
            </w:r>
          </w:p>
          <w:p w14:paraId="62BA526D" w14:textId="46DA979A" w:rsidR="00C613AD" w:rsidRPr="00C613AD" w:rsidRDefault="00C613AD" w:rsidP="009C066B">
            <w:pPr>
              <w:ind w:right="165"/>
              <w:rPr>
                <w:b/>
                <w:bCs/>
              </w:rPr>
            </w:pPr>
          </w:p>
        </w:tc>
        <w:tc>
          <w:tcPr>
            <w:tcW w:w="1134" w:type="dxa"/>
            <w:shd w:val="clear" w:color="auto" w:fill="FFFFFF" w:themeFill="background1"/>
          </w:tcPr>
          <w:p w14:paraId="77AB2B8B" w14:textId="77777777" w:rsidR="00C613AD" w:rsidRPr="00F82229" w:rsidRDefault="00C613AD" w:rsidP="00B749D6">
            <w:pPr>
              <w:shd w:val="clear" w:color="auto" w:fill="FFFFFF" w:themeFill="background1"/>
              <w:jc w:val="center"/>
              <w:rPr>
                <w:b/>
                <w:bCs/>
                <w:color w:val="FF0000"/>
                <w:sz w:val="18"/>
                <w:szCs w:val="18"/>
              </w:rPr>
            </w:pPr>
          </w:p>
          <w:p w14:paraId="54721D76" w14:textId="77777777" w:rsidR="00C613AD" w:rsidRPr="00F82229" w:rsidRDefault="00C613AD" w:rsidP="00B749D6">
            <w:pPr>
              <w:shd w:val="clear" w:color="auto" w:fill="FFFFFF" w:themeFill="background1"/>
              <w:jc w:val="center"/>
              <w:rPr>
                <w:b/>
                <w:bCs/>
                <w:color w:val="FF0000"/>
                <w:sz w:val="18"/>
                <w:szCs w:val="18"/>
              </w:rPr>
            </w:pPr>
          </w:p>
          <w:p w14:paraId="20F90700" w14:textId="75E83247" w:rsidR="00C613AD" w:rsidRPr="00F82229" w:rsidRDefault="00C613AD" w:rsidP="00B749D6">
            <w:pPr>
              <w:shd w:val="clear" w:color="auto" w:fill="FFFFFF" w:themeFill="background1"/>
              <w:jc w:val="center"/>
              <w:rPr>
                <w:b/>
                <w:bCs/>
                <w:color w:val="FF0000"/>
                <w:sz w:val="18"/>
                <w:szCs w:val="18"/>
              </w:rPr>
            </w:pPr>
          </w:p>
        </w:tc>
      </w:tr>
      <w:tr w:rsidR="00C613AD" w14:paraId="26379331" w14:textId="77777777" w:rsidTr="00522882">
        <w:tc>
          <w:tcPr>
            <w:tcW w:w="1052" w:type="dxa"/>
            <w:shd w:val="clear" w:color="auto" w:fill="FFFFFF" w:themeFill="background1"/>
          </w:tcPr>
          <w:p w14:paraId="2EEE2765" w14:textId="279094B2" w:rsidR="00C613AD" w:rsidRPr="00253E8F" w:rsidRDefault="00F5314F" w:rsidP="00FC2A80">
            <w:pPr>
              <w:shd w:val="clear" w:color="auto" w:fill="FFFFFF" w:themeFill="background1"/>
              <w:jc w:val="center"/>
              <w:rPr>
                <w:b/>
                <w:bCs/>
                <w:sz w:val="28"/>
                <w:szCs w:val="28"/>
              </w:rPr>
            </w:pPr>
            <w:r w:rsidRPr="00253E8F">
              <w:rPr>
                <w:b/>
                <w:bCs/>
                <w:sz w:val="28"/>
                <w:szCs w:val="28"/>
              </w:rPr>
              <w:t>EO 3</w:t>
            </w:r>
          </w:p>
        </w:tc>
        <w:tc>
          <w:tcPr>
            <w:tcW w:w="7737" w:type="dxa"/>
            <w:shd w:val="clear" w:color="auto" w:fill="FFFFFF" w:themeFill="background1"/>
          </w:tcPr>
          <w:p w14:paraId="6C5336B0" w14:textId="77777777" w:rsidR="00C613AD" w:rsidRPr="00C613AD" w:rsidRDefault="00C613AD" w:rsidP="009C066B">
            <w:pPr>
              <w:rPr>
                <w:b/>
                <w:bCs/>
              </w:rPr>
            </w:pPr>
            <w:r w:rsidRPr="00C613AD">
              <w:rPr>
                <w:b/>
                <w:bCs/>
              </w:rPr>
              <w:t>Public Forum</w:t>
            </w:r>
          </w:p>
          <w:p w14:paraId="4E92E9A6" w14:textId="77777777" w:rsidR="00522882" w:rsidRDefault="00522882" w:rsidP="009C066B">
            <w:pPr>
              <w:rPr>
                <w:sz w:val="18"/>
                <w:szCs w:val="18"/>
              </w:rPr>
            </w:pPr>
          </w:p>
          <w:p w14:paraId="5FF44428" w14:textId="48C85B86" w:rsidR="00522882" w:rsidRPr="00A1584F" w:rsidRDefault="00522882" w:rsidP="007D1F4B">
            <w:pPr>
              <w:rPr>
                <w:sz w:val="18"/>
                <w:szCs w:val="18"/>
              </w:rPr>
            </w:pPr>
          </w:p>
        </w:tc>
        <w:tc>
          <w:tcPr>
            <w:tcW w:w="1134" w:type="dxa"/>
            <w:shd w:val="clear" w:color="auto" w:fill="FFFFFF" w:themeFill="background1"/>
          </w:tcPr>
          <w:p w14:paraId="70894144" w14:textId="77777777" w:rsidR="00C613AD" w:rsidRDefault="00C613AD" w:rsidP="00B749D6">
            <w:pPr>
              <w:shd w:val="clear" w:color="auto" w:fill="FFFFFF" w:themeFill="background1"/>
              <w:jc w:val="center"/>
              <w:rPr>
                <w:b/>
                <w:bCs/>
                <w:color w:val="FF0000"/>
                <w:sz w:val="18"/>
                <w:szCs w:val="18"/>
              </w:rPr>
            </w:pPr>
          </w:p>
          <w:p w14:paraId="38E78DCC" w14:textId="4D23A660" w:rsidR="00C613AD" w:rsidRPr="00F82229" w:rsidRDefault="00C613AD" w:rsidP="00B749D6">
            <w:pPr>
              <w:shd w:val="clear" w:color="auto" w:fill="FFFFFF" w:themeFill="background1"/>
              <w:jc w:val="center"/>
              <w:rPr>
                <w:b/>
                <w:bCs/>
                <w:color w:val="FF0000"/>
                <w:sz w:val="18"/>
                <w:szCs w:val="18"/>
              </w:rPr>
            </w:pPr>
          </w:p>
        </w:tc>
      </w:tr>
      <w:tr w:rsidR="00C37207" w14:paraId="0A49258A" w14:textId="77777777" w:rsidTr="00522882">
        <w:tc>
          <w:tcPr>
            <w:tcW w:w="1052" w:type="dxa"/>
            <w:shd w:val="clear" w:color="auto" w:fill="FFFFFF" w:themeFill="background1"/>
          </w:tcPr>
          <w:p w14:paraId="10C72509" w14:textId="52826884" w:rsidR="00C37207" w:rsidRPr="00253E8F" w:rsidRDefault="00C37207" w:rsidP="00FC2A80">
            <w:pPr>
              <w:shd w:val="clear" w:color="auto" w:fill="FFFFFF" w:themeFill="background1"/>
              <w:jc w:val="center"/>
              <w:rPr>
                <w:b/>
                <w:bCs/>
                <w:sz w:val="28"/>
                <w:szCs w:val="28"/>
              </w:rPr>
            </w:pPr>
            <w:r w:rsidRPr="00415EFF">
              <w:rPr>
                <w:b/>
                <w:bCs/>
                <w:sz w:val="28"/>
                <w:szCs w:val="28"/>
              </w:rPr>
              <w:t>EO.</w:t>
            </w:r>
            <w:r w:rsidR="00253E8F">
              <w:rPr>
                <w:b/>
                <w:bCs/>
                <w:sz w:val="28"/>
                <w:szCs w:val="28"/>
              </w:rPr>
              <w:t>4</w:t>
            </w:r>
          </w:p>
        </w:tc>
        <w:tc>
          <w:tcPr>
            <w:tcW w:w="7737" w:type="dxa"/>
            <w:shd w:val="clear" w:color="auto" w:fill="FFFFFF" w:themeFill="background1"/>
          </w:tcPr>
          <w:p w14:paraId="102DC6D7" w14:textId="77D301EF" w:rsidR="00C37207" w:rsidRPr="00415EFF" w:rsidRDefault="00E06D3E" w:rsidP="009C066B">
            <w:pPr>
              <w:rPr>
                <w:b/>
                <w:bCs/>
                <w:sz w:val="28"/>
                <w:szCs w:val="28"/>
              </w:rPr>
            </w:pPr>
            <w:r w:rsidRPr="00415EFF">
              <w:rPr>
                <w:b/>
                <w:bCs/>
                <w:sz w:val="28"/>
                <w:szCs w:val="28"/>
              </w:rPr>
              <w:t>Pre</w:t>
            </w:r>
            <w:r>
              <w:rPr>
                <w:b/>
                <w:bCs/>
                <w:sz w:val="28"/>
                <w:szCs w:val="28"/>
              </w:rPr>
              <w:t>-start-up</w:t>
            </w:r>
          </w:p>
          <w:p w14:paraId="5F0A7413" w14:textId="77777777" w:rsidR="00DD6F88" w:rsidRDefault="00DD6F88" w:rsidP="009C066B">
            <w:pPr>
              <w:rPr>
                <w:b/>
                <w:bCs/>
              </w:rPr>
            </w:pPr>
          </w:p>
          <w:p w14:paraId="5F6817E8" w14:textId="46FFB5A2" w:rsidR="00097B2C" w:rsidRDefault="00097B2C" w:rsidP="00097B2C">
            <w:pPr>
              <w:rPr>
                <w:b/>
                <w:bCs/>
              </w:rPr>
            </w:pPr>
            <w:r>
              <w:rPr>
                <w:b/>
                <w:bCs/>
              </w:rPr>
              <w:t>Finances</w:t>
            </w:r>
          </w:p>
          <w:p w14:paraId="5CF4968D" w14:textId="0B2E9AE0" w:rsidR="00097B2C"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sidRPr="007F3DAB">
              <w:rPr>
                <w:rFonts w:asciiTheme="minorHAnsi" w:hAnsiTheme="minorHAnsi" w:cstheme="minorHAnsi"/>
                <w:sz w:val="18"/>
                <w:szCs w:val="18"/>
              </w:rPr>
              <w:t xml:space="preserve">JG: </w:t>
            </w:r>
            <w:r w:rsidR="00097B2C" w:rsidRPr="007F3DAB">
              <w:rPr>
                <w:rFonts w:asciiTheme="minorHAnsi" w:hAnsiTheme="minorHAnsi" w:cstheme="minorHAnsi"/>
                <w:sz w:val="18"/>
                <w:szCs w:val="18"/>
              </w:rPr>
              <w:t>VAT registration complete – J</w:t>
            </w:r>
            <w:r w:rsidRPr="007F3DAB">
              <w:rPr>
                <w:rFonts w:asciiTheme="minorHAnsi" w:hAnsiTheme="minorHAnsi" w:cstheme="minorHAnsi"/>
                <w:sz w:val="18"/>
                <w:szCs w:val="18"/>
              </w:rPr>
              <w:t>G</w:t>
            </w:r>
            <w:r w:rsidR="00097B2C" w:rsidRPr="007F3DAB">
              <w:rPr>
                <w:rFonts w:asciiTheme="minorHAnsi" w:hAnsiTheme="minorHAnsi" w:cstheme="minorHAnsi"/>
                <w:sz w:val="18"/>
                <w:szCs w:val="18"/>
              </w:rPr>
              <w:t xml:space="preserve"> with Nicola</w:t>
            </w:r>
            <w:r w:rsidRPr="007F3DAB">
              <w:rPr>
                <w:rFonts w:asciiTheme="minorHAnsi" w:hAnsiTheme="minorHAnsi" w:cstheme="minorHAnsi"/>
                <w:sz w:val="18"/>
                <w:szCs w:val="18"/>
              </w:rPr>
              <w:t xml:space="preserve"> / PP</w:t>
            </w:r>
          </w:p>
          <w:p w14:paraId="4EB50547" w14:textId="6FE8D9F1" w:rsidR="00C512F5" w:rsidRPr="00652207" w:rsidRDefault="00943721" w:rsidP="00A96E51">
            <w:pPr>
              <w:pStyle w:val="v1msonormal"/>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rPr>
              <w:t>JS</w:t>
            </w:r>
            <w:r w:rsidR="00C512F5">
              <w:rPr>
                <w:rFonts w:asciiTheme="minorHAnsi" w:hAnsiTheme="minorHAnsi" w:cstheme="minorHAnsi"/>
                <w:sz w:val="18"/>
                <w:szCs w:val="18"/>
              </w:rPr>
              <w:t xml:space="preserve">: </w:t>
            </w:r>
            <w:r w:rsidR="00C512F5" w:rsidRPr="00652207">
              <w:rPr>
                <w:rFonts w:asciiTheme="minorHAnsi" w:hAnsiTheme="minorHAnsi" w:cstheme="minorHAnsi"/>
                <w:sz w:val="18"/>
                <w:szCs w:val="18"/>
              </w:rPr>
              <w:t>VAT Registration – submit before exchange hopefully confirmed before completion.</w:t>
            </w:r>
          </w:p>
          <w:p w14:paraId="3DF91F1C" w14:textId="60217D6F" w:rsidR="007F3DAB" w:rsidRPr="007F3DAB"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sidRPr="007F3DAB">
              <w:rPr>
                <w:rFonts w:asciiTheme="minorHAnsi" w:hAnsiTheme="minorHAnsi" w:cstheme="minorHAnsi"/>
                <w:sz w:val="18"/>
                <w:szCs w:val="18"/>
              </w:rPr>
              <w:t>JG: Do the money transfers for exchange &amp; complete days – Pat</w:t>
            </w:r>
          </w:p>
          <w:p w14:paraId="69126678" w14:textId="636BDFE6" w:rsidR="007F3DAB" w:rsidRDefault="007F3DAB" w:rsidP="00097B2C">
            <w:pPr>
              <w:rPr>
                <w:b/>
                <w:bCs/>
              </w:rPr>
            </w:pPr>
            <w:r>
              <w:rPr>
                <w:b/>
                <w:bCs/>
              </w:rPr>
              <w:t>Legal side</w:t>
            </w:r>
          </w:p>
          <w:p w14:paraId="3BCDDB89" w14:textId="209549E7" w:rsidR="007F3DAB" w:rsidRPr="007F3DAB" w:rsidRDefault="007F3DAB" w:rsidP="00C512F5">
            <w:pPr>
              <w:pStyle w:val="v1msolistparagraph"/>
              <w:numPr>
                <w:ilvl w:val="0"/>
                <w:numId w:val="41"/>
              </w:numPr>
              <w:spacing w:before="0" w:beforeAutospacing="0" w:after="120" w:afterAutospacing="0"/>
              <w:rPr>
                <w:b/>
                <w:bCs/>
              </w:rPr>
            </w:pPr>
            <w:r>
              <w:rPr>
                <w:rFonts w:asciiTheme="minorHAnsi" w:hAnsiTheme="minorHAnsi" w:cstheme="minorHAnsi"/>
                <w:sz w:val="18"/>
                <w:szCs w:val="18"/>
                <w:lang w:eastAsia="en-US"/>
              </w:rPr>
              <w:t xml:space="preserve">JG: </w:t>
            </w:r>
            <w:r w:rsidRPr="007F3DAB">
              <w:rPr>
                <w:rFonts w:asciiTheme="minorHAnsi" w:hAnsiTheme="minorHAnsi" w:cstheme="minorHAnsi"/>
                <w:sz w:val="18"/>
                <w:szCs w:val="18"/>
                <w:lang w:eastAsia="en-US"/>
              </w:rPr>
              <w:t>Legal documents agreed with Punch &amp; ready for exchange/complete – James/Alistair</w:t>
            </w:r>
          </w:p>
          <w:p w14:paraId="206BCC70" w14:textId="6109AB39" w:rsidR="00C512F5" w:rsidRPr="00C512F5" w:rsidRDefault="00943721" w:rsidP="00C512F5">
            <w:pPr>
              <w:pStyle w:val="v1msolistparagraph"/>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JS</w:t>
            </w:r>
            <w:r w:rsidR="00C512F5">
              <w:rPr>
                <w:rFonts w:asciiTheme="minorHAnsi" w:hAnsiTheme="minorHAnsi" w:cstheme="minorHAnsi"/>
                <w:sz w:val="18"/>
                <w:szCs w:val="18"/>
                <w:lang w:eastAsia="en-US"/>
              </w:rPr>
              <w:t xml:space="preserve">: </w:t>
            </w:r>
            <w:r w:rsidR="00C512F5" w:rsidRPr="00C512F5">
              <w:rPr>
                <w:rFonts w:asciiTheme="minorHAnsi" w:hAnsiTheme="minorHAnsi" w:cstheme="minorHAnsi"/>
                <w:sz w:val="18"/>
                <w:szCs w:val="18"/>
                <w:lang w:eastAsia="en-US"/>
              </w:rPr>
              <w:t xml:space="preserve">Finalise and execute contract and transfer – pre-completion obviously. </w:t>
            </w:r>
          </w:p>
          <w:p w14:paraId="6A3CB0E1" w14:textId="32B9EF26" w:rsidR="007F3DAB" w:rsidRPr="00652207" w:rsidRDefault="007F3DAB" w:rsidP="00C512F5">
            <w:pPr>
              <w:pStyle w:val="v1msolistparagraph"/>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Pr="00652207">
              <w:rPr>
                <w:rFonts w:asciiTheme="minorHAnsi" w:hAnsiTheme="minorHAnsi" w:cstheme="minorHAnsi"/>
                <w:sz w:val="18"/>
                <w:szCs w:val="18"/>
                <w:lang w:eastAsia="en-US"/>
              </w:rPr>
              <w:t xml:space="preserve">Confirm exchange &amp; complete dates </w:t>
            </w:r>
          </w:p>
          <w:p w14:paraId="44D63F06" w14:textId="433ECC3C" w:rsidR="007F3DAB" w:rsidRPr="007F3DAB" w:rsidRDefault="007F3DAB" w:rsidP="00C512F5">
            <w:pPr>
              <w:pStyle w:val="v1msolistparagraph"/>
              <w:numPr>
                <w:ilvl w:val="0"/>
                <w:numId w:val="41"/>
              </w:numPr>
              <w:spacing w:before="0" w:beforeAutospacing="0" w:after="120" w:afterAutospacing="0"/>
              <w:rPr>
                <w:b/>
                <w:bCs/>
              </w:rPr>
            </w:pPr>
            <w:r>
              <w:rPr>
                <w:rFonts w:asciiTheme="minorHAnsi" w:hAnsiTheme="minorHAnsi" w:cstheme="minorHAnsi"/>
                <w:sz w:val="18"/>
                <w:szCs w:val="18"/>
                <w:lang w:eastAsia="en-US"/>
              </w:rPr>
              <w:t xml:space="preserve">JG: </w:t>
            </w:r>
            <w:r w:rsidRPr="007F3DAB">
              <w:rPr>
                <w:rFonts w:asciiTheme="minorHAnsi" w:hAnsiTheme="minorHAnsi" w:cstheme="minorHAnsi"/>
                <w:sz w:val="18"/>
                <w:szCs w:val="18"/>
                <w:lang w:eastAsia="en-US"/>
              </w:rPr>
              <w:t>Do we have any constraints around the ability to transfer money from our bank accounts that would prevent exchange deposit being paid on 24</w:t>
            </w:r>
            <w:r w:rsidRPr="007F3DAB">
              <w:rPr>
                <w:rFonts w:asciiTheme="minorHAnsi" w:hAnsiTheme="minorHAnsi" w:cstheme="minorHAnsi"/>
                <w:sz w:val="18"/>
                <w:szCs w:val="18"/>
                <w:vertAlign w:val="superscript"/>
                <w:lang w:eastAsia="en-US"/>
              </w:rPr>
              <w:t>th</w:t>
            </w:r>
            <w:r w:rsidRPr="007F3DAB">
              <w:rPr>
                <w:rFonts w:asciiTheme="minorHAnsi" w:hAnsiTheme="minorHAnsi" w:cstheme="minorHAnsi"/>
                <w:sz w:val="18"/>
                <w:szCs w:val="18"/>
                <w:lang w:eastAsia="en-US"/>
              </w:rPr>
              <w:t xml:space="preserve"> September (the money from the loan is coming in that day).</w:t>
            </w:r>
          </w:p>
          <w:p w14:paraId="7639711A" w14:textId="01F1FEF0" w:rsidR="00097B2C" w:rsidRDefault="00097B2C" w:rsidP="00097B2C">
            <w:pPr>
              <w:rPr>
                <w:b/>
                <w:bCs/>
              </w:rPr>
            </w:pPr>
            <w:r>
              <w:rPr>
                <w:b/>
                <w:bCs/>
              </w:rPr>
              <w:t xml:space="preserve">Building insurance </w:t>
            </w:r>
          </w:p>
          <w:p w14:paraId="7E5AA9A2" w14:textId="519060F9" w:rsidR="00DD6F88"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rPr>
              <w:t xml:space="preserve">PK: </w:t>
            </w:r>
            <w:r w:rsidR="00DD6F88" w:rsidRPr="00652207">
              <w:rPr>
                <w:rFonts w:asciiTheme="minorHAnsi" w:hAnsiTheme="minorHAnsi" w:cstheme="minorHAnsi"/>
                <w:sz w:val="18"/>
                <w:szCs w:val="18"/>
              </w:rPr>
              <w:t>Buildings Insurance in place before completion</w:t>
            </w:r>
          </w:p>
          <w:p w14:paraId="2AE52233" w14:textId="63962B4D" w:rsidR="007F3DAB" w:rsidRPr="00652207"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rPr>
              <w:t>JG: Insurances in place</w:t>
            </w:r>
          </w:p>
          <w:p w14:paraId="21B5EAFA" w14:textId="77777777" w:rsidR="00DD6F88" w:rsidRDefault="00DD6F88" w:rsidP="00DD6F88">
            <w:pPr>
              <w:rPr>
                <w:b/>
                <w:bCs/>
              </w:rPr>
            </w:pPr>
            <w:r>
              <w:rPr>
                <w:b/>
                <w:bCs/>
              </w:rPr>
              <w:t xml:space="preserve">Premises Licence </w:t>
            </w:r>
          </w:p>
          <w:p w14:paraId="187C3C6B" w14:textId="550CEAE4" w:rsidR="00DD6F88" w:rsidRDefault="007F3DAB" w:rsidP="0044655C">
            <w:pPr>
              <w:pStyle w:val="v1msonormal"/>
              <w:numPr>
                <w:ilvl w:val="0"/>
                <w:numId w:val="41"/>
              </w:numPr>
              <w:spacing w:before="0" w:beforeAutospacing="0" w:after="0" w:afterAutospacing="0"/>
              <w:ind w:left="714" w:hanging="357"/>
              <w:rPr>
                <w:rFonts w:asciiTheme="minorHAnsi" w:hAnsiTheme="minorHAnsi" w:cstheme="minorHAnsi"/>
                <w:sz w:val="18"/>
                <w:szCs w:val="18"/>
              </w:rPr>
            </w:pPr>
            <w:r>
              <w:rPr>
                <w:rFonts w:asciiTheme="minorHAnsi" w:hAnsiTheme="minorHAnsi" w:cstheme="minorHAnsi"/>
                <w:sz w:val="18"/>
                <w:szCs w:val="18"/>
              </w:rPr>
              <w:t xml:space="preserve">PK: </w:t>
            </w:r>
            <w:r w:rsidR="00DD6F88" w:rsidRPr="00652207">
              <w:rPr>
                <w:rFonts w:asciiTheme="minorHAnsi" w:hAnsiTheme="minorHAnsi" w:cstheme="minorHAnsi"/>
                <w:sz w:val="18"/>
                <w:szCs w:val="18"/>
              </w:rPr>
              <w:t xml:space="preserve">Are we OK regarding Premises Licence? </w:t>
            </w:r>
          </w:p>
          <w:p w14:paraId="5F815435" w14:textId="77777777" w:rsidR="00A96E51" w:rsidRDefault="00A96E51" w:rsidP="00A96E51">
            <w:pPr>
              <w:pStyle w:val="v1msonormal"/>
              <w:spacing w:before="0" w:beforeAutospacing="0" w:after="120" w:afterAutospacing="0"/>
              <w:ind w:left="681"/>
              <w:rPr>
                <w:b/>
                <w:bCs/>
              </w:rPr>
            </w:pPr>
            <w:r w:rsidRPr="00DD6F88">
              <w:rPr>
                <w:rFonts w:asciiTheme="minorHAnsi" w:hAnsiTheme="minorHAnsi" w:cstheme="minorHAnsi"/>
                <w:color w:val="FF0000"/>
                <w:sz w:val="18"/>
                <w:szCs w:val="18"/>
              </w:rPr>
              <w:t xml:space="preserve">JS: I have the forms and am assured by the Council we can submit this online and that the transfer can be stated to have effect immediately. We will need though the consent form from Punch and copy of the original licence which they will provide on exchange. We are contractually obliged to try and get this confirmed prior to completion albeit it doesn't prevent completion but if we've not done it within 10 days of completion Punch can cancel their current licence. </w:t>
            </w:r>
          </w:p>
          <w:p w14:paraId="406C026C" w14:textId="59F7D908" w:rsidR="00426F3A" w:rsidRDefault="00426F3A" w:rsidP="00426F3A">
            <w:pPr>
              <w:rPr>
                <w:b/>
                <w:bCs/>
              </w:rPr>
            </w:pPr>
            <w:r>
              <w:rPr>
                <w:b/>
                <w:bCs/>
              </w:rPr>
              <w:t>PUNCH work</w:t>
            </w:r>
          </w:p>
          <w:p w14:paraId="67FFF01E" w14:textId="549D944F" w:rsidR="00426F3A"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rPr>
              <w:t xml:space="preserve">JM: </w:t>
            </w:r>
            <w:r w:rsidR="00426F3A">
              <w:rPr>
                <w:rFonts w:asciiTheme="minorHAnsi" w:hAnsiTheme="minorHAnsi" w:cstheme="minorHAnsi"/>
                <w:sz w:val="18"/>
                <w:szCs w:val="18"/>
              </w:rPr>
              <w:t>Removal of boarding up, alarms</w:t>
            </w:r>
          </w:p>
          <w:p w14:paraId="5D63EAB7" w14:textId="37FC0B12" w:rsidR="00426F3A" w:rsidRDefault="007F3DAB" w:rsidP="00C512F5">
            <w:pPr>
              <w:pStyle w:val="v1msonormal"/>
              <w:numPr>
                <w:ilvl w:val="0"/>
                <w:numId w:val="41"/>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rPr>
              <w:t xml:space="preserve">JM: </w:t>
            </w:r>
            <w:r w:rsidR="00426F3A">
              <w:rPr>
                <w:rFonts w:asciiTheme="minorHAnsi" w:hAnsiTheme="minorHAnsi" w:cstheme="minorHAnsi"/>
                <w:sz w:val="18"/>
                <w:szCs w:val="18"/>
              </w:rPr>
              <w:t xml:space="preserve">Fixtures and fittings </w:t>
            </w:r>
          </w:p>
          <w:p w14:paraId="42E491D4" w14:textId="5BE8B471" w:rsidR="00DD6F88" w:rsidRPr="00C613AD" w:rsidRDefault="007F3DAB" w:rsidP="00C512F5">
            <w:pPr>
              <w:pStyle w:val="v1msonormal"/>
              <w:numPr>
                <w:ilvl w:val="0"/>
                <w:numId w:val="41"/>
              </w:numPr>
              <w:spacing w:before="0" w:beforeAutospacing="0" w:after="120" w:afterAutospacing="0"/>
              <w:rPr>
                <w:b/>
                <w:bCs/>
              </w:rPr>
            </w:pPr>
            <w:r>
              <w:rPr>
                <w:rFonts w:asciiTheme="minorHAnsi" w:hAnsiTheme="minorHAnsi" w:cstheme="minorHAnsi"/>
                <w:sz w:val="18"/>
                <w:szCs w:val="18"/>
              </w:rPr>
              <w:t xml:space="preserve">JM: </w:t>
            </w:r>
            <w:r w:rsidR="00426F3A" w:rsidRPr="00426F3A">
              <w:rPr>
                <w:rFonts w:asciiTheme="minorHAnsi" w:hAnsiTheme="minorHAnsi" w:cstheme="minorHAnsi"/>
                <w:sz w:val="18"/>
                <w:szCs w:val="18"/>
              </w:rPr>
              <w:t>Handover</w:t>
            </w:r>
            <w:r>
              <w:rPr>
                <w:rFonts w:asciiTheme="minorHAnsi" w:hAnsiTheme="minorHAnsi" w:cstheme="minorHAnsi"/>
                <w:sz w:val="18"/>
                <w:szCs w:val="18"/>
              </w:rPr>
              <w:t xml:space="preserve"> process</w:t>
            </w:r>
          </w:p>
        </w:tc>
        <w:tc>
          <w:tcPr>
            <w:tcW w:w="1134" w:type="dxa"/>
            <w:shd w:val="clear" w:color="auto" w:fill="FFFFFF" w:themeFill="background1"/>
          </w:tcPr>
          <w:p w14:paraId="55BB3766" w14:textId="77777777" w:rsidR="00C37207" w:rsidRDefault="00C37207" w:rsidP="00B749D6">
            <w:pPr>
              <w:shd w:val="clear" w:color="auto" w:fill="FFFFFF" w:themeFill="background1"/>
              <w:jc w:val="center"/>
              <w:rPr>
                <w:b/>
                <w:bCs/>
                <w:color w:val="FF0000"/>
                <w:sz w:val="18"/>
                <w:szCs w:val="18"/>
              </w:rPr>
            </w:pPr>
          </w:p>
        </w:tc>
      </w:tr>
      <w:tr w:rsidR="004750F6" w14:paraId="3C42A94B" w14:textId="77777777" w:rsidTr="00522882">
        <w:tc>
          <w:tcPr>
            <w:tcW w:w="1052" w:type="dxa"/>
            <w:shd w:val="clear" w:color="auto" w:fill="FFFFFF" w:themeFill="background1"/>
          </w:tcPr>
          <w:p w14:paraId="3331DEAC" w14:textId="74316CC3" w:rsidR="004750F6" w:rsidRPr="00253E8F" w:rsidRDefault="004750F6" w:rsidP="004750F6">
            <w:pPr>
              <w:shd w:val="clear" w:color="auto" w:fill="FFFFFF" w:themeFill="background1"/>
              <w:jc w:val="center"/>
              <w:rPr>
                <w:b/>
                <w:bCs/>
                <w:sz w:val="28"/>
                <w:szCs w:val="28"/>
              </w:rPr>
            </w:pPr>
            <w:r w:rsidRPr="00253E8F">
              <w:rPr>
                <w:b/>
                <w:bCs/>
                <w:sz w:val="28"/>
                <w:szCs w:val="28"/>
              </w:rPr>
              <w:t>EO.</w:t>
            </w:r>
            <w:r w:rsidR="00253E8F">
              <w:rPr>
                <w:b/>
                <w:bCs/>
                <w:sz w:val="28"/>
                <w:szCs w:val="28"/>
              </w:rPr>
              <w:t>5</w:t>
            </w:r>
          </w:p>
        </w:tc>
        <w:tc>
          <w:tcPr>
            <w:tcW w:w="7737" w:type="dxa"/>
            <w:shd w:val="clear" w:color="auto" w:fill="FFFFFF" w:themeFill="background1"/>
          </w:tcPr>
          <w:p w14:paraId="76DDF0B5" w14:textId="2DE3D936" w:rsidR="004750F6" w:rsidRDefault="004750F6" w:rsidP="004750F6">
            <w:pPr>
              <w:rPr>
                <w:b/>
                <w:bCs/>
              </w:rPr>
            </w:pPr>
            <w:r>
              <w:rPr>
                <w:b/>
                <w:bCs/>
              </w:rPr>
              <w:t>Parish Council - Stewart start-up</w:t>
            </w:r>
          </w:p>
          <w:p w14:paraId="7625669F" w14:textId="24117FC4" w:rsidR="00426F3A" w:rsidRPr="00097B2C" w:rsidRDefault="00426F3A" w:rsidP="0044655C">
            <w:pPr>
              <w:pStyle w:val="v1msonormal"/>
              <w:numPr>
                <w:ilvl w:val="0"/>
                <w:numId w:val="43"/>
              </w:numPr>
              <w:spacing w:before="0" w:beforeAutospacing="0" w:after="0" w:afterAutospacing="0"/>
              <w:ind w:left="714" w:hanging="357"/>
              <w:rPr>
                <w:rFonts w:asciiTheme="minorHAnsi" w:hAnsiTheme="minorHAnsi" w:cstheme="minorHAnsi"/>
                <w:sz w:val="18"/>
                <w:szCs w:val="18"/>
              </w:rPr>
            </w:pPr>
            <w:r w:rsidRPr="00097B2C">
              <w:rPr>
                <w:rFonts w:asciiTheme="minorHAnsi" w:hAnsiTheme="minorHAnsi" w:cstheme="minorHAnsi"/>
                <w:sz w:val="18"/>
                <w:szCs w:val="18"/>
              </w:rPr>
              <w:t xml:space="preserve">PK: </w:t>
            </w:r>
            <w:r w:rsidRPr="00E176F8">
              <w:rPr>
                <w:rFonts w:asciiTheme="minorHAnsi" w:hAnsiTheme="minorHAnsi" w:cstheme="minorHAnsi"/>
                <w:sz w:val="18"/>
                <w:szCs w:val="18"/>
              </w:rPr>
              <w:t xml:space="preserve">Agreement with Stuart for his </w:t>
            </w:r>
            <w:r w:rsidR="001703CD" w:rsidRPr="00E176F8">
              <w:rPr>
                <w:rFonts w:asciiTheme="minorHAnsi" w:hAnsiTheme="minorHAnsi" w:cstheme="minorHAnsi"/>
                <w:sz w:val="18"/>
                <w:szCs w:val="18"/>
              </w:rPr>
              <w:t>3-month</w:t>
            </w:r>
            <w:r w:rsidRPr="00E176F8">
              <w:rPr>
                <w:rFonts w:asciiTheme="minorHAnsi" w:hAnsiTheme="minorHAnsi" w:cstheme="minorHAnsi"/>
                <w:sz w:val="18"/>
                <w:szCs w:val="18"/>
              </w:rPr>
              <w:t xml:space="preserve"> tenure - rent, building insurance pro rata, any other insurance required - I am thinking specifically of 3rd party insurance?</w:t>
            </w:r>
          </w:p>
          <w:p w14:paraId="6ED30B57" w14:textId="01892A8F" w:rsidR="00097B2C" w:rsidRPr="00097B2C" w:rsidRDefault="00097B2C" w:rsidP="00097B2C">
            <w:pPr>
              <w:pStyle w:val="v1msonormal"/>
              <w:spacing w:before="0" w:beforeAutospacing="0" w:after="120" w:afterAutospacing="0"/>
              <w:ind w:left="681"/>
              <w:rPr>
                <w:rFonts w:asciiTheme="minorHAnsi" w:hAnsiTheme="minorHAnsi" w:cstheme="minorHAnsi"/>
                <w:color w:val="FF0000"/>
                <w:sz w:val="18"/>
                <w:szCs w:val="18"/>
              </w:rPr>
            </w:pPr>
            <w:r>
              <w:rPr>
                <w:rFonts w:asciiTheme="minorHAnsi" w:hAnsiTheme="minorHAnsi" w:cstheme="minorHAnsi"/>
                <w:color w:val="FF0000"/>
                <w:sz w:val="18"/>
                <w:szCs w:val="18"/>
              </w:rPr>
              <w:lastRenderedPageBreak/>
              <w:t xml:space="preserve">JS: </w:t>
            </w:r>
            <w:r w:rsidRPr="00652207">
              <w:rPr>
                <w:rFonts w:asciiTheme="minorHAnsi" w:hAnsiTheme="minorHAnsi" w:cstheme="minorHAnsi"/>
                <w:color w:val="FF0000"/>
                <w:sz w:val="18"/>
                <w:szCs w:val="18"/>
              </w:rPr>
              <w:t xml:space="preserve">Believe Alistair is getting any final feedback from Stew this weekend on the tenancy at will. </w:t>
            </w:r>
          </w:p>
          <w:p w14:paraId="0C6613E0" w14:textId="2E5F26FB" w:rsidR="00426F3A" w:rsidRPr="00E176F8" w:rsidRDefault="00426F3A" w:rsidP="00A96E51">
            <w:pPr>
              <w:numPr>
                <w:ilvl w:val="0"/>
                <w:numId w:val="43"/>
              </w:numPr>
              <w:spacing w:after="120"/>
              <w:rPr>
                <w:rFonts w:eastAsia="Times New Roman" w:cstheme="minorHAnsi"/>
                <w:sz w:val="18"/>
                <w:szCs w:val="18"/>
                <w:lang w:eastAsia="en-GB"/>
              </w:rPr>
            </w:pPr>
            <w:r>
              <w:rPr>
                <w:rFonts w:eastAsia="Times New Roman" w:cstheme="minorHAnsi"/>
                <w:b/>
                <w:bCs/>
                <w:i/>
                <w:iCs/>
                <w:sz w:val="18"/>
                <w:szCs w:val="18"/>
                <w:lang w:eastAsia="en-GB"/>
              </w:rPr>
              <w:t xml:space="preserve">PK: </w:t>
            </w:r>
            <w:r w:rsidRPr="00E176F8">
              <w:rPr>
                <w:rFonts w:eastAsia="Times New Roman" w:cstheme="minorHAnsi"/>
                <w:b/>
                <w:bCs/>
                <w:i/>
                <w:iCs/>
                <w:sz w:val="18"/>
                <w:szCs w:val="18"/>
                <w:lang w:eastAsia="en-GB"/>
              </w:rPr>
              <w:t>Realistic</w:t>
            </w:r>
            <w:r w:rsidRPr="00E176F8">
              <w:rPr>
                <w:rFonts w:eastAsia="Times New Roman" w:cstheme="minorHAnsi"/>
                <w:sz w:val="18"/>
                <w:szCs w:val="18"/>
                <w:lang w:eastAsia="en-GB"/>
              </w:rPr>
              <w:t xml:space="preserve"> opening date post completion - given that we / Stuart won't have access until then to clean / re-stock etc</w:t>
            </w:r>
          </w:p>
          <w:p w14:paraId="5419E213" w14:textId="77777777" w:rsidR="004F3C6B" w:rsidRDefault="00415EFF" w:rsidP="004F3C6B">
            <w:pPr>
              <w:numPr>
                <w:ilvl w:val="0"/>
                <w:numId w:val="43"/>
              </w:numPr>
              <w:ind w:left="714" w:hanging="357"/>
              <w:rPr>
                <w:rFonts w:eastAsia="Times New Roman" w:cstheme="minorHAnsi"/>
                <w:sz w:val="18"/>
                <w:szCs w:val="18"/>
                <w:lang w:eastAsia="en-GB"/>
              </w:rPr>
            </w:pPr>
            <w:r>
              <w:rPr>
                <w:rFonts w:eastAsia="Times New Roman" w:cstheme="minorHAnsi"/>
                <w:sz w:val="18"/>
                <w:szCs w:val="18"/>
                <w:lang w:eastAsia="en-GB"/>
              </w:rPr>
              <w:t xml:space="preserve">JG: </w:t>
            </w:r>
            <w:r w:rsidR="004750F6" w:rsidRPr="00F20E8E">
              <w:rPr>
                <w:rFonts w:eastAsia="Times New Roman" w:cstheme="minorHAnsi"/>
                <w:sz w:val="18"/>
                <w:szCs w:val="18"/>
                <w:lang w:eastAsia="en-GB"/>
              </w:rPr>
              <w:t>Agree fixtures and fitting price and buy them</w:t>
            </w:r>
          </w:p>
          <w:p w14:paraId="07EB99F6" w14:textId="0002E506" w:rsidR="004750F6" w:rsidRPr="004F3C6B" w:rsidRDefault="004750F6" w:rsidP="004F3C6B">
            <w:pPr>
              <w:numPr>
                <w:ilvl w:val="1"/>
                <w:numId w:val="43"/>
              </w:numPr>
              <w:spacing w:after="120"/>
              <w:ind w:left="1434" w:hanging="357"/>
              <w:rPr>
                <w:rFonts w:eastAsia="Times New Roman" w:cstheme="minorHAnsi"/>
                <w:color w:val="FF0000"/>
                <w:sz w:val="18"/>
                <w:szCs w:val="18"/>
                <w:lang w:eastAsia="en-GB"/>
              </w:rPr>
            </w:pPr>
            <w:r w:rsidRPr="004F3C6B">
              <w:rPr>
                <w:rFonts w:eastAsia="Times New Roman" w:cstheme="minorHAnsi"/>
                <w:color w:val="FF0000"/>
                <w:sz w:val="18"/>
                <w:szCs w:val="18"/>
                <w:lang w:eastAsia="en-GB"/>
              </w:rPr>
              <w:t xml:space="preserve"> - don't need to do this until end of </w:t>
            </w:r>
            <w:r w:rsidR="00415EFF" w:rsidRPr="004F3C6B">
              <w:rPr>
                <w:rFonts w:eastAsia="Times New Roman" w:cstheme="minorHAnsi"/>
                <w:color w:val="FF0000"/>
                <w:sz w:val="18"/>
                <w:szCs w:val="18"/>
                <w:lang w:eastAsia="en-GB"/>
              </w:rPr>
              <w:t xml:space="preserve">JG: </w:t>
            </w:r>
            <w:r w:rsidRPr="004F3C6B">
              <w:rPr>
                <w:rFonts w:eastAsia="Times New Roman" w:cstheme="minorHAnsi"/>
                <w:color w:val="FF0000"/>
                <w:sz w:val="18"/>
                <w:szCs w:val="18"/>
                <w:lang w:eastAsia="en-GB"/>
              </w:rPr>
              <w:t>Stewart's tenure. </w:t>
            </w:r>
          </w:p>
          <w:p w14:paraId="7B140664" w14:textId="77777777" w:rsidR="004F3C6B" w:rsidRDefault="00415EFF" w:rsidP="004F3C6B">
            <w:pPr>
              <w:numPr>
                <w:ilvl w:val="0"/>
                <w:numId w:val="43"/>
              </w:numPr>
              <w:ind w:left="714" w:hanging="357"/>
              <w:rPr>
                <w:rFonts w:eastAsia="Times New Roman" w:cstheme="minorHAnsi"/>
                <w:sz w:val="18"/>
                <w:szCs w:val="18"/>
                <w:lang w:eastAsia="en-GB"/>
              </w:rPr>
            </w:pPr>
            <w:r>
              <w:rPr>
                <w:rFonts w:eastAsia="Times New Roman" w:cstheme="minorHAnsi"/>
                <w:sz w:val="18"/>
                <w:szCs w:val="18"/>
                <w:lang w:eastAsia="en-GB"/>
              </w:rPr>
              <w:t xml:space="preserve">JG: </w:t>
            </w:r>
            <w:r w:rsidR="004750F6" w:rsidRPr="00F20E8E">
              <w:rPr>
                <w:rFonts w:eastAsia="Times New Roman" w:cstheme="minorHAnsi"/>
                <w:sz w:val="18"/>
                <w:szCs w:val="18"/>
                <w:lang w:eastAsia="en-GB"/>
              </w:rPr>
              <w:t>Contract in place with Stewart for his tenancy</w:t>
            </w:r>
          </w:p>
          <w:p w14:paraId="747E2A7C" w14:textId="23FB0070" w:rsidR="004750F6" w:rsidRPr="004F3C6B" w:rsidRDefault="004F3C6B" w:rsidP="004F3C6B">
            <w:pPr>
              <w:numPr>
                <w:ilvl w:val="1"/>
                <w:numId w:val="43"/>
              </w:numPr>
              <w:spacing w:after="120"/>
              <w:ind w:left="1434" w:hanging="357"/>
              <w:rPr>
                <w:rFonts w:eastAsia="Times New Roman" w:cstheme="minorHAnsi"/>
                <w:color w:val="FF0000"/>
                <w:sz w:val="18"/>
                <w:szCs w:val="18"/>
                <w:lang w:eastAsia="en-GB"/>
              </w:rPr>
            </w:pPr>
            <w:r>
              <w:rPr>
                <w:rFonts w:eastAsia="Times New Roman" w:cstheme="minorHAnsi"/>
                <w:color w:val="FF0000"/>
                <w:sz w:val="18"/>
                <w:szCs w:val="18"/>
                <w:lang w:eastAsia="en-GB"/>
              </w:rPr>
              <w:t xml:space="preserve">AJ- </w:t>
            </w:r>
            <w:r w:rsidR="004750F6" w:rsidRPr="004F3C6B">
              <w:rPr>
                <w:rFonts w:eastAsia="Times New Roman" w:cstheme="minorHAnsi"/>
                <w:color w:val="FF0000"/>
                <w:sz w:val="18"/>
                <w:szCs w:val="18"/>
                <w:lang w:eastAsia="en-GB"/>
              </w:rPr>
              <w:t xml:space="preserve"> Stewart ready to sign</w:t>
            </w:r>
          </w:p>
          <w:p w14:paraId="2278ED93" w14:textId="77777777" w:rsidR="00D22C96" w:rsidRDefault="00415EFF" w:rsidP="004F3C6B">
            <w:pPr>
              <w:numPr>
                <w:ilvl w:val="0"/>
                <w:numId w:val="43"/>
              </w:numPr>
              <w:ind w:left="714" w:hanging="357"/>
              <w:rPr>
                <w:rFonts w:eastAsia="Times New Roman" w:cstheme="minorHAnsi"/>
                <w:sz w:val="18"/>
                <w:szCs w:val="18"/>
                <w:lang w:eastAsia="en-GB"/>
              </w:rPr>
            </w:pPr>
            <w:r>
              <w:rPr>
                <w:rFonts w:eastAsia="Times New Roman" w:cstheme="minorHAnsi"/>
                <w:sz w:val="18"/>
                <w:szCs w:val="18"/>
                <w:lang w:eastAsia="en-GB"/>
              </w:rPr>
              <w:t xml:space="preserve">JG: </w:t>
            </w:r>
            <w:r w:rsidR="004750F6" w:rsidRPr="00F20E8E">
              <w:rPr>
                <w:rFonts w:eastAsia="Times New Roman" w:cstheme="minorHAnsi"/>
                <w:sz w:val="18"/>
                <w:szCs w:val="18"/>
                <w:lang w:eastAsia="en-GB"/>
              </w:rPr>
              <w:t>Agree re-opening plan and timeline</w:t>
            </w:r>
          </w:p>
          <w:p w14:paraId="2730D920" w14:textId="57C425AB" w:rsidR="004750F6" w:rsidRPr="00D22C96" w:rsidRDefault="00D22C96" w:rsidP="004F3C6B">
            <w:pPr>
              <w:numPr>
                <w:ilvl w:val="1"/>
                <w:numId w:val="43"/>
              </w:numPr>
              <w:spacing w:after="120"/>
              <w:ind w:left="1434" w:hanging="357"/>
              <w:rPr>
                <w:rFonts w:eastAsia="Times New Roman" w:cstheme="minorHAnsi"/>
                <w:color w:val="FF0000"/>
                <w:sz w:val="18"/>
                <w:szCs w:val="18"/>
                <w:lang w:eastAsia="en-GB"/>
              </w:rPr>
            </w:pPr>
            <w:r w:rsidRPr="00D22C96">
              <w:rPr>
                <w:rFonts w:eastAsia="Times New Roman" w:cstheme="minorHAnsi"/>
                <w:color w:val="FF0000"/>
                <w:sz w:val="18"/>
                <w:szCs w:val="18"/>
                <w:lang w:eastAsia="en-GB"/>
              </w:rPr>
              <w:t xml:space="preserve">AJ: </w:t>
            </w:r>
            <w:r w:rsidR="004750F6" w:rsidRPr="00D22C96">
              <w:rPr>
                <w:rFonts w:eastAsia="Times New Roman" w:cstheme="minorHAnsi"/>
                <w:color w:val="FF0000"/>
                <w:sz w:val="18"/>
                <w:szCs w:val="18"/>
                <w:lang w:eastAsia="en-GB"/>
              </w:rPr>
              <w:t xml:space="preserve"> once we have completion date confirmed Stewart will place order for delivery that day and is able to open that evening for wet sales. Good will not start for a week.</w:t>
            </w:r>
          </w:p>
          <w:p w14:paraId="180660B1" w14:textId="7796AC8A" w:rsidR="004750F6" w:rsidRPr="00F20E8E" w:rsidRDefault="00943721" w:rsidP="00A96E51">
            <w:pPr>
              <w:numPr>
                <w:ilvl w:val="0"/>
                <w:numId w:val="43"/>
              </w:numPr>
              <w:rPr>
                <w:rFonts w:eastAsia="Times New Roman" w:cstheme="minorHAnsi"/>
                <w:sz w:val="18"/>
                <w:szCs w:val="18"/>
                <w:lang w:eastAsia="en-GB"/>
              </w:rPr>
            </w:pPr>
            <w:r>
              <w:rPr>
                <w:rFonts w:eastAsia="Times New Roman" w:cstheme="minorHAnsi"/>
                <w:sz w:val="18"/>
                <w:szCs w:val="18"/>
                <w:lang w:eastAsia="en-GB"/>
              </w:rPr>
              <w:t>AJ</w:t>
            </w:r>
            <w:r w:rsidR="00415EFF">
              <w:rPr>
                <w:rFonts w:eastAsia="Times New Roman" w:cstheme="minorHAnsi"/>
                <w:sz w:val="18"/>
                <w:szCs w:val="18"/>
                <w:lang w:eastAsia="en-GB"/>
              </w:rPr>
              <w:t xml:space="preserve">: </w:t>
            </w:r>
            <w:r w:rsidR="004750F6" w:rsidRPr="00F20E8E">
              <w:rPr>
                <w:rFonts w:eastAsia="Times New Roman" w:cstheme="minorHAnsi"/>
                <w:sz w:val="18"/>
                <w:szCs w:val="18"/>
                <w:lang w:eastAsia="en-GB"/>
              </w:rPr>
              <w:t>Everything Stewart needs to do...</w:t>
            </w:r>
          </w:p>
          <w:p w14:paraId="47B82564" w14:textId="2153C4C7" w:rsidR="004750F6" w:rsidRPr="00D22C96" w:rsidRDefault="00D22C96" w:rsidP="00A96E51">
            <w:pPr>
              <w:numPr>
                <w:ilvl w:val="1"/>
                <w:numId w:val="43"/>
              </w:numPr>
              <w:rPr>
                <w:rFonts w:eastAsia="Times New Roman" w:cstheme="minorHAnsi"/>
                <w:color w:val="FF0000"/>
                <w:sz w:val="18"/>
                <w:szCs w:val="18"/>
                <w:lang w:eastAsia="en-GB"/>
              </w:rPr>
            </w:pPr>
            <w:r w:rsidRPr="00D22C96">
              <w:rPr>
                <w:rFonts w:eastAsia="Times New Roman" w:cstheme="minorHAnsi"/>
                <w:color w:val="FF0000"/>
                <w:sz w:val="18"/>
                <w:szCs w:val="18"/>
                <w:lang w:eastAsia="en-GB"/>
              </w:rPr>
              <w:t xml:space="preserve">AJ: </w:t>
            </w:r>
            <w:r w:rsidR="004750F6" w:rsidRPr="00D22C96">
              <w:rPr>
                <w:rFonts w:eastAsia="Times New Roman" w:cstheme="minorHAnsi"/>
                <w:color w:val="FF0000"/>
                <w:sz w:val="18"/>
                <w:szCs w:val="18"/>
                <w:lang w:eastAsia="en-GB"/>
              </w:rPr>
              <w:t>Pub license - Stewart is already covered and forms part of the transfer from Punch between exchange and completion</w:t>
            </w:r>
          </w:p>
          <w:p w14:paraId="7E7F44EA" w14:textId="5BD03118" w:rsidR="004750F6" w:rsidRPr="00D22C96" w:rsidRDefault="00D22C96" w:rsidP="00A96E51">
            <w:pPr>
              <w:numPr>
                <w:ilvl w:val="1"/>
                <w:numId w:val="43"/>
              </w:numPr>
              <w:rPr>
                <w:rFonts w:eastAsia="Times New Roman" w:cstheme="minorHAnsi"/>
                <w:color w:val="FF0000"/>
                <w:sz w:val="18"/>
                <w:szCs w:val="18"/>
                <w:lang w:eastAsia="en-GB"/>
              </w:rPr>
            </w:pPr>
            <w:r w:rsidRPr="00D22C96">
              <w:rPr>
                <w:rFonts w:eastAsia="Times New Roman" w:cstheme="minorHAnsi"/>
                <w:color w:val="FF0000"/>
                <w:sz w:val="18"/>
                <w:szCs w:val="18"/>
                <w:lang w:eastAsia="en-GB"/>
              </w:rPr>
              <w:t xml:space="preserve">AJ: </w:t>
            </w:r>
            <w:r w:rsidR="004750F6" w:rsidRPr="00D22C96">
              <w:rPr>
                <w:rFonts w:eastAsia="Times New Roman" w:cstheme="minorHAnsi"/>
                <w:color w:val="FF0000"/>
                <w:sz w:val="18"/>
                <w:szCs w:val="18"/>
                <w:lang w:eastAsia="en-GB"/>
              </w:rPr>
              <w:t>Staffing - Stewart is on the case</w:t>
            </w:r>
          </w:p>
          <w:p w14:paraId="0EFE9EC8" w14:textId="2C76771C" w:rsidR="004750F6" w:rsidRPr="00D22C96" w:rsidRDefault="00D22C96" w:rsidP="00A96E51">
            <w:pPr>
              <w:numPr>
                <w:ilvl w:val="1"/>
                <w:numId w:val="43"/>
              </w:numPr>
              <w:spacing w:after="120"/>
              <w:rPr>
                <w:b/>
                <w:bCs/>
                <w:color w:val="FF0000"/>
              </w:rPr>
            </w:pPr>
            <w:r w:rsidRPr="00D22C96">
              <w:rPr>
                <w:rFonts w:eastAsia="Times New Roman" w:cstheme="minorHAnsi"/>
                <w:color w:val="FF0000"/>
                <w:sz w:val="18"/>
                <w:szCs w:val="18"/>
                <w:lang w:eastAsia="en-GB"/>
              </w:rPr>
              <w:t xml:space="preserve">AJ: </w:t>
            </w:r>
            <w:r w:rsidR="004750F6" w:rsidRPr="00D22C96">
              <w:rPr>
                <w:rFonts w:eastAsia="Times New Roman" w:cstheme="minorHAnsi"/>
                <w:color w:val="FF0000"/>
                <w:sz w:val="18"/>
                <w:szCs w:val="18"/>
                <w:lang w:eastAsia="en-GB"/>
              </w:rPr>
              <w:t>Stock purchases - Stewart is primed and ready to place order for delivery on day of completion</w:t>
            </w:r>
          </w:p>
          <w:p w14:paraId="1B384786" w14:textId="65EEE244" w:rsidR="00A96E51" w:rsidRPr="00C613AD" w:rsidRDefault="004F3C6B" w:rsidP="00A96E51">
            <w:pPr>
              <w:pStyle w:val="v1msolistparagraph"/>
              <w:numPr>
                <w:ilvl w:val="0"/>
                <w:numId w:val="43"/>
              </w:numPr>
              <w:rPr>
                <w:b/>
                <w:bCs/>
              </w:rPr>
            </w:pPr>
            <w:r>
              <w:rPr>
                <w:rFonts w:asciiTheme="minorHAnsi" w:hAnsiTheme="minorHAnsi" w:cstheme="minorHAnsi"/>
                <w:sz w:val="18"/>
                <w:szCs w:val="18"/>
                <w:lang w:eastAsia="en-US"/>
              </w:rPr>
              <w:t>JS</w:t>
            </w:r>
            <w:r w:rsidR="00A96E51">
              <w:rPr>
                <w:rFonts w:asciiTheme="minorHAnsi" w:hAnsiTheme="minorHAnsi" w:cstheme="minorHAnsi"/>
                <w:sz w:val="18"/>
                <w:szCs w:val="18"/>
                <w:lang w:eastAsia="en-US"/>
              </w:rPr>
              <w:t xml:space="preserve">: </w:t>
            </w:r>
            <w:r w:rsidR="00A96E51" w:rsidRPr="00652207">
              <w:rPr>
                <w:rFonts w:asciiTheme="minorHAnsi" w:hAnsiTheme="minorHAnsi" w:cstheme="minorHAnsi"/>
                <w:sz w:val="18"/>
                <w:szCs w:val="18"/>
                <w:lang w:eastAsia="en-US"/>
              </w:rPr>
              <w:t>Business Rates – assume Stew continues to deal?</w:t>
            </w:r>
          </w:p>
        </w:tc>
        <w:tc>
          <w:tcPr>
            <w:tcW w:w="1134" w:type="dxa"/>
            <w:shd w:val="clear" w:color="auto" w:fill="FFFFFF" w:themeFill="background1"/>
          </w:tcPr>
          <w:p w14:paraId="591CADC1" w14:textId="77777777" w:rsidR="004750F6" w:rsidRDefault="004750F6" w:rsidP="004750F6">
            <w:pPr>
              <w:shd w:val="clear" w:color="auto" w:fill="FFFFFF" w:themeFill="background1"/>
              <w:jc w:val="center"/>
              <w:rPr>
                <w:b/>
                <w:bCs/>
                <w:color w:val="FF0000"/>
                <w:sz w:val="18"/>
                <w:szCs w:val="18"/>
              </w:rPr>
            </w:pPr>
          </w:p>
        </w:tc>
      </w:tr>
      <w:tr w:rsidR="004750F6" w14:paraId="28945BC4" w14:textId="77777777" w:rsidTr="00522882">
        <w:tc>
          <w:tcPr>
            <w:tcW w:w="1052" w:type="dxa"/>
            <w:shd w:val="clear" w:color="auto" w:fill="FFFFFF" w:themeFill="background1"/>
          </w:tcPr>
          <w:p w14:paraId="24A01562" w14:textId="0703942A" w:rsidR="004750F6" w:rsidRPr="00253E8F" w:rsidRDefault="004750F6" w:rsidP="004750F6">
            <w:pPr>
              <w:shd w:val="clear" w:color="auto" w:fill="FFFFFF" w:themeFill="background1"/>
              <w:jc w:val="center"/>
              <w:rPr>
                <w:b/>
                <w:bCs/>
                <w:sz w:val="28"/>
                <w:szCs w:val="28"/>
              </w:rPr>
            </w:pPr>
            <w:r w:rsidRPr="00253E8F">
              <w:rPr>
                <w:b/>
                <w:bCs/>
                <w:sz w:val="28"/>
                <w:szCs w:val="28"/>
              </w:rPr>
              <w:t>EO.</w:t>
            </w:r>
            <w:r w:rsidR="00253E8F">
              <w:rPr>
                <w:b/>
                <w:bCs/>
                <w:sz w:val="28"/>
                <w:szCs w:val="28"/>
              </w:rPr>
              <w:t>6</w:t>
            </w:r>
          </w:p>
        </w:tc>
        <w:tc>
          <w:tcPr>
            <w:tcW w:w="7737" w:type="dxa"/>
            <w:shd w:val="clear" w:color="auto" w:fill="FFFFFF" w:themeFill="background1"/>
          </w:tcPr>
          <w:p w14:paraId="6ECC801E" w14:textId="77777777" w:rsidR="004750F6" w:rsidRDefault="00426F3A" w:rsidP="004750F6">
            <w:pPr>
              <w:rPr>
                <w:b/>
                <w:bCs/>
              </w:rPr>
            </w:pPr>
            <w:r>
              <w:rPr>
                <w:b/>
                <w:bCs/>
              </w:rPr>
              <w:t xml:space="preserve">Parish Council - </w:t>
            </w:r>
            <w:r w:rsidR="004750F6">
              <w:rPr>
                <w:b/>
                <w:bCs/>
              </w:rPr>
              <w:t>Set up CBS – remit</w:t>
            </w:r>
          </w:p>
          <w:p w14:paraId="5400754B" w14:textId="4441AEFF" w:rsidR="00A96E51" w:rsidRDefault="00A96E51" w:rsidP="0044655C">
            <w:pPr>
              <w:pStyle w:val="v1msonormal"/>
              <w:numPr>
                <w:ilvl w:val="0"/>
                <w:numId w:val="36"/>
              </w:numPr>
              <w:spacing w:before="0" w:beforeAutospacing="0" w:after="0" w:afterAutospacing="0"/>
              <w:ind w:left="714" w:hanging="357"/>
              <w:rPr>
                <w:rFonts w:asciiTheme="minorHAnsi" w:hAnsiTheme="minorHAnsi" w:cstheme="minorHAnsi"/>
                <w:sz w:val="18"/>
                <w:szCs w:val="18"/>
              </w:rPr>
            </w:pPr>
            <w:r>
              <w:rPr>
                <w:rFonts w:asciiTheme="minorHAnsi" w:hAnsiTheme="minorHAnsi" w:cstheme="minorHAnsi"/>
                <w:sz w:val="18"/>
                <w:szCs w:val="18"/>
              </w:rPr>
              <w:t xml:space="preserve">PK: </w:t>
            </w:r>
            <w:r w:rsidRPr="00652207">
              <w:rPr>
                <w:rFonts w:asciiTheme="minorHAnsi" w:hAnsiTheme="minorHAnsi" w:cstheme="minorHAnsi"/>
                <w:sz w:val="18"/>
                <w:szCs w:val="18"/>
              </w:rPr>
              <w:t>And everything to do with setting up the intermediary body which sits between PC and pub management</w:t>
            </w:r>
          </w:p>
          <w:p w14:paraId="65922274" w14:textId="6A391C0F" w:rsidR="00A96E51" w:rsidRPr="0044655C" w:rsidRDefault="0044655C" w:rsidP="0044655C">
            <w:pPr>
              <w:pStyle w:val="v1msolistparagraph"/>
              <w:spacing w:before="0" w:beforeAutospacing="0" w:after="120" w:afterAutospacing="0"/>
              <w:ind w:left="683"/>
              <w:rPr>
                <w:rFonts w:asciiTheme="minorHAnsi" w:hAnsiTheme="minorHAnsi" w:cstheme="minorHAnsi"/>
                <w:sz w:val="18"/>
                <w:szCs w:val="18"/>
                <w:lang w:eastAsia="en-US"/>
              </w:rPr>
            </w:pPr>
            <w:r>
              <w:rPr>
                <w:rFonts w:asciiTheme="minorHAnsi" w:hAnsiTheme="minorHAnsi" w:cstheme="minorHAnsi"/>
                <w:color w:val="FF0000"/>
                <w:sz w:val="18"/>
                <w:szCs w:val="18"/>
              </w:rPr>
              <w:t xml:space="preserve">JS: </w:t>
            </w:r>
            <w:r w:rsidRPr="0044655C">
              <w:rPr>
                <w:rFonts w:asciiTheme="minorHAnsi" w:hAnsiTheme="minorHAnsi" w:cstheme="minorHAnsi"/>
                <w:color w:val="FF0000"/>
                <w:sz w:val="18"/>
                <w:szCs w:val="18"/>
              </w:rPr>
              <w:t>The process for a CBS is basically that we need an organised group/subcommittee who can then set up the CBS. That would be the first step if we remain of the view that the CBS is the appropriate vehicle. It doesn't need to be elected at this stage, but I think should be separate to the PC (with PC representation) like the shop steering group. Members of that group can be the founder members of the CBS for the purposes of the forms. You also need a volunteer company secretary. Once it’s set up (takes about a month once you put the forms in – Plunkett do that for you) and you have a bank account you can do a share issue although I believe we could also provide a grant to the CBS out of the loan if it's for appropriate purposes. Once the CBS starts actively carrying on business then you need to hold an AGM with all the shareholders able to attend at which the management committee is elected (original members don't have to stand and obviously anyone can stand for election) and that process is then repeated annually or bi-annually depending on your Rules.</w:t>
            </w:r>
          </w:p>
          <w:p w14:paraId="3CA6ED4A" w14:textId="7A32CF8C" w:rsidR="0061285D" w:rsidRPr="00652207" w:rsidRDefault="0061285D" w:rsidP="00A96E51">
            <w:pPr>
              <w:pStyle w:val="v1msolistparagraph"/>
              <w:numPr>
                <w:ilvl w:val="0"/>
                <w:numId w:val="36"/>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Pr="00652207">
              <w:rPr>
                <w:rFonts w:asciiTheme="minorHAnsi" w:hAnsiTheme="minorHAnsi" w:cstheme="minorHAnsi"/>
                <w:sz w:val="18"/>
                <w:szCs w:val="18"/>
                <w:lang w:eastAsia="en-US"/>
              </w:rPr>
              <w:t>Parish Council to set desired objectives for the running of the Chandos Arms by the CBS... what requirements are we setting</w:t>
            </w:r>
          </w:p>
          <w:p w14:paraId="6AEA0B38"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E.g. at least 2 members from the Parish Council; CBS to hold at least 12 months rental repayments at all times in bank accounts</w:t>
            </w:r>
          </w:p>
          <w:p w14:paraId="2FBD4D4B" w14:textId="48970093" w:rsidR="0061285D" w:rsidRPr="00652207" w:rsidRDefault="0061285D" w:rsidP="00A96E51">
            <w:pPr>
              <w:pStyle w:val="v1msolistparagraph"/>
              <w:numPr>
                <w:ilvl w:val="0"/>
                <w:numId w:val="36"/>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Pr="00652207">
              <w:rPr>
                <w:rFonts w:asciiTheme="minorHAnsi" w:hAnsiTheme="minorHAnsi" w:cstheme="minorHAnsi"/>
                <w:sz w:val="18"/>
                <w:szCs w:val="18"/>
                <w:lang w:eastAsia="en-US"/>
              </w:rPr>
              <w:t xml:space="preserve">Hold open meeting to get people to come forward to form CBS committee </w:t>
            </w:r>
          </w:p>
          <w:p w14:paraId="0C4B0A18"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Ensure this gets the skills we need AND that this representative of the whole village and not just a portion (age, gender, race etc)</w:t>
            </w:r>
          </w:p>
          <w:p w14:paraId="35CEF803" w14:textId="7898BD9B" w:rsidR="0061285D" w:rsidRPr="00652207" w:rsidRDefault="0061285D" w:rsidP="00A96E51">
            <w:pPr>
              <w:pStyle w:val="v1msolistparagraph"/>
              <w:numPr>
                <w:ilvl w:val="0"/>
                <w:numId w:val="36"/>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Pr="00652207">
              <w:rPr>
                <w:rFonts w:asciiTheme="minorHAnsi" w:hAnsiTheme="minorHAnsi" w:cstheme="minorHAnsi"/>
                <w:sz w:val="18"/>
                <w:szCs w:val="18"/>
                <w:lang w:eastAsia="en-US"/>
              </w:rPr>
              <w:t>CBS set up – James, what's involved??</w:t>
            </w:r>
          </w:p>
          <w:p w14:paraId="600D54E5"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Legal Framework filed</w:t>
            </w:r>
          </w:p>
          <w:p w14:paraId="7A7EABCE"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Bank accounts</w:t>
            </w:r>
          </w:p>
          <w:p w14:paraId="6891FD23"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Officer roles?</w:t>
            </w:r>
          </w:p>
          <w:p w14:paraId="43A918EE" w14:textId="77777777" w:rsidR="0061285D" w:rsidRPr="00652207" w:rsidRDefault="0061285D" w:rsidP="00A96E51">
            <w:pPr>
              <w:pStyle w:val="v1msolistparagraph"/>
              <w:numPr>
                <w:ilvl w:val="1"/>
                <w:numId w:val="36"/>
              </w:numPr>
              <w:spacing w:before="0" w:beforeAutospacing="0" w:after="120" w:afterAutospacing="0"/>
              <w:rPr>
                <w:rFonts w:asciiTheme="minorHAnsi" w:hAnsiTheme="minorHAnsi" w:cstheme="minorHAnsi"/>
                <w:sz w:val="18"/>
                <w:szCs w:val="18"/>
              </w:rPr>
            </w:pPr>
            <w:r w:rsidRPr="00652207">
              <w:rPr>
                <w:rFonts w:asciiTheme="minorHAnsi" w:hAnsiTheme="minorHAnsi" w:cstheme="minorHAnsi"/>
                <w:sz w:val="18"/>
                <w:szCs w:val="18"/>
                <w:lang w:eastAsia="en-US"/>
              </w:rPr>
              <w:t>VAT registration of CBS</w:t>
            </w:r>
          </w:p>
          <w:p w14:paraId="2C611EAE" w14:textId="1C559D4A" w:rsidR="0061285D" w:rsidRPr="00C613AD" w:rsidRDefault="0061285D" w:rsidP="0044655C">
            <w:pPr>
              <w:pStyle w:val="v1msolistparagraph"/>
              <w:numPr>
                <w:ilvl w:val="0"/>
                <w:numId w:val="36"/>
              </w:numPr>
              <w:spacing w:before="0" w:beforeAutospacing="0" w:after="120" w:afterAutospacing="0"/>
              <w:rPr>
                <w:b/>
                <w:bCs/>
              </w:rPr>
            </w:pPr>
            <w:r>
              <w:rPr>
                <w:rFonts w:asciiTheme="minorHAnsi" w:hAnsiTheme="minorHAnsi" w:cstheme="minorHAnsi"/>
                <w:sz w:val="18"/>
                <w:szCs w:val="18"/>
                <w:lang w:eastAsia="en-US"/>
              </w:rPr>
              <w:t xml:space="preserve">JG: </w:t>
            </w:r>
            <w:r w:rsidRPr="00652207">
              <w:rPr>
                <w:rFonts w:asciiTheme="minorHAnsi" w:hAnsiTheme="minorHAnsi" w:cstheme="minorHAnsi"/>
                <w:sz w:val="18"/>
                <w:szCs w:val="18"/>
                <w:lang w:eastAsia="en-US"/>
              </w:rPr>
              <w:t>Agree what, if any, help we need from Plunkett and request it</w:t>
            </w:r>
          </w:p>
        </w:tc>
        <w:tc>
          <w:tcPr>
            <w:tcW w:w="1134" w:type="dxa"/>
            <w:shd w:val="clear" w:color="auto" w:fill="FFFFFF" w:themeFill="background1"/>
          </w:tcPr>
          <w:p w14:paraId="24E2B707" w14:textId="77777777" w:rsidR="004750F6" w:rsidRDefault="004750F6" w:rsidP="004750F6">
            <w:pPr>
              <w:shd w:val="clear" w:color="auto" w:fill="FFFFFF" w:themeFill="background1"/>
              <w:jc w:val="center"/>
              <w:rPr>
                <w:b/>
                <w:bCs/>
                <w:color w:val="FF0000"/>
                <w:sz w:val="18"/>
                <w:szCs w:val="18"/>
              </w:rPr>
            </w:pPr>
          </w:p>
        </w:tc>
      </w:tr>
      <w:tr w:rsidR="00426F3A" w14:paraId="49E8C3E7" w14:textId="77777777" w:rsidTr="00522882">
        <w:tc>
          <w:tcPr>
            <w:tcW w:w="1052" w:type="dxa"/>
            <w:shd w:val="clear" w:color="auto" w:fill="FFFFFF" w:themeFill="background1"/>
          </w:tcPr>
          <w:p w14:paraId="1F309D99" w14:textId="08CFB8C5" w:rsidR="00426F3A" w:rsidRPr="00253E8F" w:rsidRDefault="00253E8F" w:rsidP="004750F6">
            <w:pPr>
              <w:shd w:val="clear" w:color="auto" w:fill="FFFFFF" w:themeFill="background1"/>
              <w:jc w:val="center"/>
              <w:rPr>
                <w:b/>
                <w:bCs/>
                <w:sz w:val="28"/>
                <w:szCs w:val="28"/>
              </w:rPr>
            </w:pPr>
            <w:r>
              <w:rPr>
                <w:b/>
                <w:bCs/>
                <w:sz w:val="28"/>
                <w:szCs w:val="28"/>
              </w:rPr>
              <w:t>EO.7</w:t>
            </w:r>
          </w:p>
        </w:tc>
        <w:tc>
          <w:tcPr>
            <w:tcW w:w="7737" w:type="dxa"/>
            <w:shd w:val="clear" w:color="auto" w:fill="FFFFFF" w:themeFill="background1"/>
          </w:tcPr>
          <w:p w14:paraId="3DCF7721" w14:textId="13A17F9B" w:rsidR="00426F3A" w:rsidRDefault="00097B2C" w:rsidP="004750F6">
            <w:pPr>
              <w:rPr>
                <w:b/>
                <w:bCs/>
              </w:rPr>
            </w:pPr>
            <w:r>
              <w:rPr>
                <w:b/>
                <w:bCs/>
              </w:rPr>
              <w:t>Parish Council – Ongoing involvement / repercussions</w:t>
            </w:r>
          </w:p>
          <w:p w14:paraId="0F6551A0" w14:textId="77777777" w:rsidR="00097B2C" w:rsidRDefault="00097B2C" w:rsidP="004750F6">
            <w:pPr>
              <w:rPr>
                <w:b/>
                <w:bCs/>
              </w:rPr>
            </w:pPr>
          </w:p>
          <w:p w14:paraId="39F1A977" w14:textId="350A49EC" w:rsidR="00097B2C" w:rsidRPr="00097B2C" w:rsidRDefault="00097B2C" w:rsidP="004750F6">
            <w:r>
              <w:rPr>
                <w:b/>
                <w:bCs/>
              </w:rPr>
              <w:t xml:space="preserve">Audit Status </w:t>
            </w:r>
          </w:p>
          <w:p w14:paraId="06FF0CE1" w14:textId="0AB8F88A" w:rsidR="00097B2C" w:rsidRPr="00E176F8" w:rsidRDefault="00C512F5" w:rsidP="00097B2C">
            <w:pPr>
              <w:pStyle w:val="v1msonormal"/>
              <w:numPr>
                <w:ilvl w:val="0"/>
                <w:numId w:val="41"/>
              </w:numPr>
              <w:spacing w:before="0" w:beforeAutospacing="0" w:after="120" w:afterAutospacing="0"/>
              <w:ind w:left="714" w:hanging="357"/>
              <w:rPr>
                <w:rFonts w:asciiTheme="minorHAnsi" w:hAnsiTheme="minorHAnsi" w:cstheme="minorHAnsi"/>
                <w:sz w:val="18"/>
                <w:szCs w:val="18"/>
              </w:rPr>
            </w:pPr>
            <w:r>
              <w:rPr>
                <w:rFonts w:asciiTheme="minorHAnsi" w:hAnsiTheme="minorHAnsi" w:cstheme="minorHAnsi"/>
                <w:sz w:val="18"/>
                <w:szCs w:val="18"/>
              </w:rPr>
              <w:t xml:space="preserve">PK: </w:t>
            </w:r>
            <w:r w:rsidR="00097B2C" w:rsidRPr="00E176F8">
              <w:rPr>
                <w:rFonts w:asciiTheme="minorHAnsi" w:hAnsiTheme="minorHAnsi" w:cstheme="minorHAnsi"/>
                <w:sz w:val="18"/>
                <w:szCs w:val="18"/>
              </w:rPr>
              <w:t>I will also flag up now that with best part of £500k coming into and then out of our accounts this will change our audit status and we will be subject to a more thorough scrutiny for which I / we may need professional help in preparing accounts / answering questions</w:t>
            </w:r>
          </w:p>
          <w:p w14:paraId="531272DB" w14:textId="51E75ADE" w:rsidR="0044655C" w:rsidRDefault="0044655C" w:rsidP="0044655C">
            <w:pPr>
              <w:rPr>
                <w:b/>
                <w:bCs/>
              </w:rPr>
            </w:pPr>
            <w:r>
              <w:rPr>
                <w:b/>
                <w:bCs/>
              </w:rPr>
              <w:t>Chandos fund</w:t>
            </w:r>
          </w:p>
          <w:p w14:paraId="1643B363" w14:textId="77777777" w:rsidR="00E06D3E" w:rsidRDefault="0044655C" w:rsidP="0044655C">
            <w:pPr>
              <w:pStyle w:val="v1msonormal"/>
              <w:numPr>
                <w:ilvl w:val="0"/>
                <w:numId w:val="41"/>
              </w:numPr>
              <w:spacing w:before="0" w:beforeAutospacing="0" w:after="120" w:afterAutospacing="0"/>
              <w:ind w:left="714" w:hanging="357"/>
              <w:rPr>
                <w:rFonts w:asciiTheme="minorHAnsi" w:hAnsiTheme="minorHAnsi" w:cstheme="minorHAnsi"/>
                <w:sz w:val="18"/>
                <w:szCs w:val="18"/>
              </w:rPr>
            </w:pPr>
            <w:r>
              <w:rPr>
                <w:rFonts w:asciiTheme="minorHAnsi" w:hAnsiTheme="minorHAnsi" w:cstheme="minorHAnsi"/>
                <w:sz w:val="18"/>
                <w:szCs w:val="18"/>
              </w:rPr>
              <w:t>JM: Set up Chandos sinking fund</w:t>
            </w:r>
          </w:p>
          <w:p w14:paraId="358432BD" w14:textId="7D494666" w:rsidR="0044655C" w:rsidRPr="00E176F8" w:rsidRDefault="00E06D3E" w:rsidP="0044655C">
            <w:pPr>
              <w:pStyle w:val="v1msonormal"/>
              <w:numPr>
                <w:ilvl w:val="0"/>
                <w:numId w:val="41"/>
              </w:numPr>
              <w:spacing w:before="0" w:beforeAutospacing="0" w:after="120" w:afterAutospacing="0"/>
              <w:ind w:left="714" w:hanging="357"/>
              <w:rPr>
                <w:rFonts w:asciiTheme="minorHAnsi" w:hAnsiTheme="minorHAnsi" w:cstheme="minorHAnsi"/>
                <w:sz w:val="18"/>
                <w:szCs w:val="18"/>
              </w:rPr>
            </w:pPr>
            <w:r>
              <w:rPr>
                <w:rFonts w:asciiTheme="minorHAnsi" w:hAnsiTheme="minorHAnsi" w:cstheme="minorHAnsi"/>
                <w:sz w:val="18"/>
                <w:szCs w:val="18"/>
              </w:rPr>
              <w:t xml:space="preserve">JM: Ensuring we can cover loss of rental income. </w:t>
            </w:r>
          </w:p>
          <w:p w14:paraId="271AAB42" w14:textId="3CF91043" w:rsidR="00097B2C" w:rsidRDefault="00097B2C" w:rsidP="004750F6">
            <w:pPr>
              <w:rPr>
                <w:b/>
                <w:bCs/>
              </w:rPr>
            </w:pPr>
          </w:p>
        </w:tc>
        <w:tc>
          <w:tcPr>
            <w:tcW w:w="1134" w:type="dxa"/>
            <w:shd w:val="clear" w:color="auto" w:fill="FFFFFF" w:themeFill="background1"/>
          </w:tcPr>
          <w:p w14:paraId="4528D10D" w14:textId="77777777" w:rsidR="00426F3A" w:rsidRDefault="00426F3A" w:rsidP="004750F6">
            <w:pPr>
              <w:shd w:val="clear" w:color="auto" w:fill="FFFFFF" w:themeFill="background1"/>
              <w:jc w:val="center"/>
              <w:rPr>
                <w:b/>
                <w:bCs/>
                <w:color w:val="FF0000"/>
                <w:sz w:val="18"/>
                <w:szCs w:val="18"/>
              </w:rPr>
            </w:pPr>
          </w:p>
        </w:tc>
      </w:tr>
      <w:tr w:rsidR="004750F6" w14:paraId="32058CE6" w14:textId="77777777" w:rsidTr="00522882">
        <w:tc>
          <w:tcPr>
            <w:tcW w:w="1052" w:type="dxa"/>
            <w:shd w:val="clear" w:color="auto" w:fill="FFFFFF" w:themeFill="background1"/>
          </w:tcPr>
          <w:p w14:paraId="7AC1FC34" w14:textId="2008BCDC" w:rsidR="004750F6" w:rsidRPr="00253E8F" w:rsidRDefault="004750F6" w:rsidP="004750F6">
            <w:pPr>
              <w:shd w:val="clear" w:color="auto" w:fill="FFFFFF" w:themeFill="background1"/>
              <w:jc w:val="center"/>
              <w:rPr>
                <w:b/>
                <w:bCs/>
                <w:sz w:val="28"/>
                <w:szCs w:val="28"/>
              </w:rPr>
            </w:pPr>
            <w:r w:rsidRPr="00253E8F">
              <w:rPr>
                <w:b/>
                <w:bCs/>
                <w:sz w:val="28"/>
                <w:szCs w:val="28"/>
              </w:rPr>
              <w:t>EO.8</w:t>
            </w:r>
          </w:p>
        </w:tc>
        <w:tc>
          <w:tcPr>
            <w:tcW w:w="7737" w:type="dxa"/>
            <w:shd w:val="clear" w:color="auto" w:fill="FFFFFF" w:themeFill="background1"/>
          </w:tcPr>
          <w:p w14:paraId="0616BC35" w14:textId="01EE1EE4" w:rsidR="004750F6" w:rsidRDefault="004750F6" w:rsidP="004750F6">
            <w:pPr>
              <w:rPr>
                <w:b/>
                <w:bCs/>
              </w:rPr>
            </w:pPr>
            <w:r>
              <w:rPr>
                <w:b/>
                <w:bCs/>
              </w:rPr>
              <w:t>CBS - Recruitment – New licensee/landlord/landlady/manager</w:t>
            </w:r>
          </w:p>
          <w:p w14:paraId="15AA6782" w14:textId="1D098EAC" w:rsidR="004750F6" w:rsidRPr="00652207" w:rsidRDefault="00C512F5" w:rsidP="00C512F5">
            <w:pPr>
              <w:pStyle w:val="v1msolistparagraph"/>
              <w:numPr>
                <w:ilvl w:val="0"/>
                <w:numId w:val="37"/>
              </w:numPr>
              <w:spacing w:before="0" w:beforeAutospacing="0" w:after="120" w:afterAutospacing="0"/>
              <w:ind w:hanging="357"/>
              <w:rPr>
                <w:rFonts w:asciiTheme="minorHAnsi" w:hAnsiTheme="minorHAnsi" w:cstheme="minorHAnsi"/>
                <w:sz w:val="18"/>
                <w:szCs w:val="18"/>
              </w:rPr>
            </w:pPr>
            <w:r>
              <w:rPr>
                <w:rFonts w:asciiTheme="minorHAnsi" w:hAnsiTheme="minorHAnsi" w:cstheme="minorHAnsi"/>
                <w:sz w:val="18"/>
                <w:szCs w:val="18"/>
                <w:lang w:eastAsia="en-US"/>
              </w:rPr>
              <w:t xml:space="preserve">JG: </w:t>
            </w:r>
            <w:r w:rsidR="004750F6" w:rsidRPr="00652207">
              <w:rPr>
                <w:rFonts w:asciiTheme="minorHAnsi" w:hAnsiTheme="minorHAnsi" w:cstheme="minorHAnsi"/>
                <w:sz w:val="18"/>
                <w:szCs w:val="18"/>
                <w:lang w:eastAsia="en-US"/>
              </w:rPr>
              <w:t>Scope what we're looking for and draft profile</w:t>
            </w:r>
          </w:p>
          <w:p w14:paraId="45519F06" w14:textId="3AFF412D" w:rsidR="004750F6" w:rsidRPr="00652207" w:rsidRDefault="00C512F5" w:rsidP="00C512F5">
            <w:pPr>
              <w:pStyle w:val="v1msolistparagraph"/>
              <w:numPr>
                <w:ilvl w:val="0"/>
                <w:numId w:val="37"/>
              </w:numPr>
              <w:spacing w:before="0" w:beforeAutospacing="0" w:after="120" w:afterAutospacing="0"/>
              <w:ind w:hanging="357"/>
              <w:rPr>
                <w:rFonts w:asciiTheme="minorHAnsi" w:hAnsiTheme="minorHAnsi" w:cstheme="minorHAnsi"/>
                <w:sz w:val="18"/>
                <w:szCs w:val="18"/>
              </w:rPr>
            </w:pPr>
            <w:r>
              <w:rPr>
                <w:rFonts w:asciiTheme="minorHAnsi" w:hAnsiTheme="minorHAnsi" w:cstheme="minorHAnsi"/>
                <w:sz w:val="18"/>
                <w:szCs w:val="18"/>
                <w:lang w:eastAsia="en-US"/>
              </w:rPr>
              <w:t xml:space="preserve">JG: </w:t>
            </w:r>
            <w:r w:rsidR="004750F6" w:rsidRPr="00652207">
              <w:rPr>
                <w:rFonts w:asciiTheme="minorHAnsi" w:hAnsiTheme="minorHAnsi" w:cstheme="minorHAnsi"/>
                <w:sz w:val="18"/>
                <w:szCs w:val="18"/>
                <w:lang w:eastAsia="en-US"/>
              </w:rPr>
              <w:t>Advertising</w:t>
            </w:r>
          </w:p>
          <w:p w14:paraId="674E76E1" w14:textId="0C7700EF" w:rsidR="004750F6" w:rsidRPr="00652207" w:rsidRDefault="00C512F5" w:rsidP="00C512F5">
            <w:pPr>
              <w:pStyle w:val="v1msolistparagraph"/>
              <w:numPr>
                <w:ilvl w:val="0"/>
                <w:numId w:val="37"/>
              </w:numPr>
              <w:spacing w:before="0" w:beforeAutospacing="0" w:after="120" w:afterAutospacing="0"/>
              <w:ind w:hanging="357"/>
              <w:rPr>
                <w:rFonts w:asciiTheme="minorHAnsi" w:hAnsiTheme="minorHAnsi" w:cstheme="minorHAnsi"/>
                <w:sz w:val="18"/>
                <w:szCs w:val="18"/>
              </w:rPr>
            </w:pPr>
            <w:r>
              <w:rPr>
                <w:rFonts w:asciiTheme="minorHAnsi" w:hAnsiTheme="minorHAnsi" w:cstheme="minorHAnsi"/>
                <w:sz w:val="18"/>
                <w:szCs w:val="18"/>
                <w:lang w:eastAsia="en-US"/>
              </w:rPr>
              <w:t xml:space="preserve">JG: </w:t>
            </w:r>
            <w:r w:rsidR="004750F6" w:rsidRPr="00652207">
              <w:rPr>
                <w:rFonts w:asciiTheme="minorHAnsi" w:hAnsiTheme="minorHAnsi" w:cstheme="minorHAnsi"/>
                <w:sz w:val="18"/>
                <w:szCs w:val="18"/>
                <w:lang w:eastAsia="en-US"/>
              </w:rPr>
              <w:t>Interviews</w:t>
            </w:r>
          </w:p>
          <w:p w14:paraId="48337D70" w14:textId="24196405" w:rsidR="004750F6" w:rsidRPr="00652207" w:rsidRDefault="00C512F5" w:rsidP="00C512F5">
            <w:pPr>
              <w:pStyle w:val="v1msolistparagraph"/>
              <w:numPr>
                <w:ilvl w:val="0"/>
                <w:numId w:val="37"/>
              </w:numPr>
              <w:spacing w:before="0" w:beforeAutospacing="0" w:after="120" w:afterAutospacing="0"/>
              <w:ind w:hanging="357"/>
              <w:rPr>
                <w:rFonts w:asciiTheme="minorHAnsi" w:hAnsiTheme="minorHAnsi" w:cstheme="minorHAnsi"/>
                <w:sz w:val="18"/>
                <w:szCs w:val="18"/>
              </w:rPr>
            </w:pPr>
            <w:r>
              <w:rPr>
                <w:rFonts w:asciiTheme="minorHAnsi" w:hAnsiTheme="minorHAnsi" w:cstheme="minorHAnsi"/>
                <w:sz w:val="18"/>
                <w:szCs w:val="18"/>
                <w:lang w:eastAsia="en-US"/>
              </w:rPr>
              <w:t xml:space="preserve">JG: </w:t>
            </w:r>
            <w:r w:rsidR="004750F6" w:rsidRPr="00652207">
              <w:rPr>
                <w:rFonts w:asciiTheme="minorHAnsi" w:hAnsiTheme="minorHAnsi" w:cstheme="minorHAnsi"/>
                <w:sz w:val="18"/>
                <w:szCs w:val="18"/>
                <w:lang w:eastAsia="en-US"/>
              </w:rPr>
              <w:t>Contracts/start dates in line with refurb work schedule</w:t>
            </w:r>
          </w:p>
          <w:p w14:paraId="7A601A82" w14:textId="77777777" w:rsidR="004750F6" w:rsidRPr="00652207" w:rsidRDefault="004750F6" w:rsidP="00C512F5">
            <w:pPr>
              <w:pStyle w:val="v1msolistparagraph"/>
              <w:numPr>
                <w:ilvl w:val="1"/>
                <w:numId w:val="37"/>
              </w:numPr>
              <w:spacing w:before="0" w:beforeAutospacing="0" w:after="120" w:afterAutospacing="0"/>
              <w:ind w:hanging="357"/>
              <w:rPr>
                <w:rFonts w:asciiTheme="minorHAnsi" w:hAnsiTheme="minorHAnsi" w:cstheme="minorHAnsi"/>
                <w:sz w:val="18"/>
                <w:szCs w:val="18"/>
              </w:rPr>
            </w:pPr>
            <w:r w:rsidRPr="00652207">
              <w:rPr>
                <w:rFonts w:asciiTheme="minorHAnsi" w:hAnsiTheme="minorHAnsi" w:cstheme="minorHAnsi"/>
                <w:sz w:val="18"/>
                <w:szCs w:val="18"/>
                <w:lang w:eastAsia="en-US"/>
              </w:rPr>
              <w:t>Should we include the need to run a pub fundraiser every year in order to generate the on-going money for maintenance &amp; upgrade works??</w:t>
            </w:r>
          </w:p>
          <w:p w14:paraId="72BBAA47" w14:textId="77777777" w:rsidR="004750F6" w:rsidRPr="00943721" w:rsidRDefault="00C512F5" w:rsidP="0044655C">
            <w:pPr>
              <w:pStyle w:val="v1msolistparagraph"/>
              <w:numPr>
                <w:ilvl w:val="0"/>
                <w:numId w:val="37"/>
              </w:numPr>
              <w:spacing w:before="0" w:beforeAutospacing="0" w:after="120" w:afterAutospacing="0"/>
              <w:ind w:hanging="357"/>
              <w:rPr>
                <w:b/>
                <w:bCs/>
              </w:rPr>
            </w:pPr>
            <w:r>
              <w:rPr>
                <w:rFonts w:asciiTheme="minorHAnsi" w:hAnsiTheme="minorHAnsi" w:cstheme="minorHAnsi"/>
                <w:sz w:val="18"/>
                <w:szCs w:val="18"/>
                <w:lang w:eastAsia="en-US"/>
              </w:rPr>
              <w:t xml:space="preserve">JG: </w:t>
            </w:r>
            <w:r w:rsidR="004750F6" w:rsidRPr="00652207">
              <w:rPr>
                <w:rFonts w:asciiTheme="minorHAnsi" w:hAnsiTheme="minorHAnsi" w:cstheme="minorHAnsi"/>
                <w:sz w:val="18"/>
                <w:szCs w:val="18"/>
                <w:lang w:eastAsia="en-US"/>
              </w:rPr>
              <w:t>Licensing</w:t>
            </w:r>
          </w:p>
          <w:p w14:paraId="7EF561CE" w14:textId="0DC842D8" w:rsidR="00943721" w:rsidRDefault="00943721" w:rsidP="0044655C">
            <w:pPr>
              <w:pStyle w:val="v1msolistparagraph"/>
              <w:numPr>
                <w:ilvl w:val="0"/>
                <w:numId w:val="37"/>
              </w:numPr>
              <w:spacing w:before="0" w:beforeAutospacing="0" w:after="120" w:afterAutospacing="0"/>
              <w:ind w:hanging="357"/>
              <w:rPr>
                <w:b/>
                <w:bCs/>
              </w:rPr>
            </w:pPr>
            <w:r>
              <w:rPr>
                <w:rFonts w:asciiTheme="minorHAnsi" w:hAnsiTheme="minorHAnsi" w:cstheme="minorHAnsi"/>
                <w:sz w:val="18"/>
                <w:szCs w:val="18"/>
                <w:lang w:eastAsia="en-US"/>
              </w:rPr>
              <w:t xml:space="preserve">JM: Rename the pub? If we want to make it a clean break from Stewarts’s  businesses trading under Chandos Arms flag, could we revert to calling it ‘The Three Horseshoes’? </w:t>
            </w:r>
          </w:p>
        </w:tc>
        <w:tc>
          <w:tcPr>
            <w:tcW w:w="1134" w:type="dxa"/>
            <w:shd w:val="clear" w:color="auto" w:fill="FFFFFF" w:themeFill="background1"/>
          </w:tcPr>
          <w:p w14:paraId="26B6130C" w14:textId="77777777" w:rsidR="004750F6" w:rsidRDefault="004750F6" w:rsidP="004750F6">
            <w:pPr>
              <w:shd w:val="clear" w:color="auto" w:fill="FFFFFF" w:themeFill="background1"/>
              <w:jc w:val="center"/>
              <w:rPr>
                <w:b/>
                <w:bCs/>
                <w:color w:val="FF0000"/>
                <w:sz w:val="18"/>
                <w:szCs w:val="18"/>
              </w:rPr>
            </w:pPr>
          </w:p>
        </w:tc>
      </w:tr>
      <w:tr w:rsidR="004750F6" w14:paraId="1727E698" w14:textId="77777777" w:rsidTr="00522882">
        <w:tc>
          <w:tcPr>
            <w:tcW w:w="1052" w:type="dxa"/>
            <w:shd w:val="clear" w:color="auto" w:fill="FFFFFF" w:themeFill="background1"/>
          </w:tcPr>
          <w:p w14:paraId="60710C75" w14:textId="4A74940F" w:rsidR="004750F6" w:rsidRPr="00253E8F" w:rsidRDefault="004750F6" w:rsidP="004750F6">
            <w:pPr>
              <w:shd w:val="clear" w:color="auto" w:fill="FFFFFF" w:themeFill="background1"/>
              <w:jc w:val="center"/>
              <w:rPr>
                <w:b/>
                <w:bCs/>
                <w:sz w:val="28"/>
                <w:szCs w:val="28"/>
              </w:rPr>
            </w:pPr>
            <w:r w:rsidRPr="00253E8F">
              <w:rPr>
                <w:b/>
                <w:bCs/>
                <w:sz w:val="28"/>
                <w:szCs w:val="28"/>
              </w:rPr>
              <w:t>EO.</w:t>
            </w:r>
            <w:r w:rsidR="00253E8F">
              <w:rPr>
                <w:b/>
                <w:bCs/>
                <w:sz w:val="28"/>
                <w:szCs w:val="28"/>
              </w:rPr>
              <w:t>9</w:t>
            </w:r>
          </w:p>
        </w:tc>
        <w:tc>
          <w:tcPr>
            <w:tcW w:w="7737" w:type="dxa"/>
            <w:shd w:val="clear" w:color="auto" w:fill="FFFFFF" w:themeFill="background1"/>
          </w:tcPr>
          <w:p w14:paraId="3BDE8FFC" w14:textId="77777777" w:rsidR="004750F6" w:rsidRDefault="004750F6" w:rsidP="004750F6">
            <w:pPr>
              <w:rPr>
                <w:b/>
                <w:bCs/>
              </w:rPr>
            </w:pPr>
            <w:r>
              <w:rPr>
                <w:b/>
                <w:bCs/>
              </w:rPr>
              <w:t>Refurbishment / Re-development</w:t>
            </w:r>
          </w:p>
          <w:p w14:paraId="4E060FC6" w14:textId="42E2F714" w:rsidR="00A96E51" w:rsidRDefault="004F3C6B" w:rsidP="00A96E51">
            <w:pPr>
              <w:pStyle w:val="v1msolistparagraph"/>
              <w:numPr>
                <w:ilvl w:val="0"/>
                <w:numId w:val="38"/>
              </w:numPr>
              <w:spacing w:before="0" w:beforeAutospacing="0" w:after="120" w:afterAutospacing="0"/>
              <w:rPr>
                <w:rFonts w:asciiTheme="minorHAnsi" w:hAnsiTheme="minorHAnsi" w:cstheme="minorHAnsi"/>
                <w:sz w:val="18"/>
                <w:szCs w:val="18"/>
                <w:lang w:eastAsia="en-US"/>
              </w:rPr>
            </w:pPr>
            <w:r>
              <w:rPr>
                <w:rFonts w:asciiTheme="minorHAnsi" w:hAnsiTheme="minorHAnsi" w:cstheme="minorHAnsi"/>
                <w:sz w:val="18"/>
                <w:szCs w:val="18"/>
                <w:lang w:eastAsia="en-US"/>
              </w:rPr>
              <w:t xml:space="preserve">JS: </w:t>
            </w:r>
            <w:r w:rsidR="00A96E51" w:rsidRPr="00652207">
              <w:rPr>
                <w:rFonts w:asciiTheme="minorHAnsi" w:hAnsiTheme="minorHAnsi" w:cstheme="minorHAnsi"/>
                <w:sz w:val="18"/>
                <w:szCs w:val="18"/>
                <w:lang w:eastAsia="en-US"/>
              </w:rPr>
              <w:t xml:space="preserve">Feasibility study for refurb options for pub (see quote from Mark previously sent) – not needed for deal or for initial re-opening but do we get this arranged now? </w:t>
            </w:r>
          </w:p>
          <w:p w14:paraId="2B78E3CE" w14:textId="50264027" w:rsidR="00A96E51" w:rsidRPr="00652207" w:rsidRDefault="00A96E51" w:rsidP="00A96E51">
            <w:pPr>
              <w:pStyle w:val="v1msolistparagraph"/>
              <w:numPr>
                <w:ilvl w:val="0"/>
                <w:numId w:val="38"/>
              </w:numPr>
              <w:spacing w:before="0" w:beforeAutospacing="0" w:after="120" w:afterAutospacing="0"/>
              <w:rPr>
                <w:rFonts w:asciiTheme="minorHAnsi" w:hAnsiTheme="minorHAnsi" w:cstheme="minorHAnsi"/>
                <w:sz w:val="18"/>
                <w:szCs w:val="18"/>
                <w:lang w:eastAsia="en-US"/>
              </w:rPr>
            </w:pPr>
            <w:r w:rsidRPr="00652207">
              <w:rPr>
                <w:rFonts w:asciiTheme="minorHAnsi" w:hAnsiTheme="minorHAnsi" w:cstheme="minorHAnsi"/>
                <w:sz w:val="18"/>
                <w:szCs w:val="18"/>
                <w:lang w:eastAsia="en-US"/>
              </w:rPr>
              <w:t xml:space="preserve">I also think in Jan/Feb when we refurb there would be big enthusiasm for a sort of DIY SOS project where we could get much (other than the very specialist stuff which needs an </w:t>
            </w:r>
            <w:r w:rsidR="00253E8F" w:rsidRPr="00652207">
              <w:rPr>
                <w:rFonts w:asciiTheme="minorHAnsi" w:hAnsiTheme="minorHAnsi" w:cstheme="minorHAnsi"/>
                <w:sz w:val="18"/>
                <w:szCs w:val="18"/>
                <w:lang w:eastAsia="en-US"/>
              </w:rPr>
              <w:t>expert,</w:t>
            </w:r>
            <w:r w:rsidRPr="00652207">
              <w:rPr>
                <w:rFonts w:asciiTheme="minorHAnsi" w:hAnsiTheme="minorHAnsi" w:cstheme="minorHAnsi"/>
                <w:sz w:val="18"/>
                <w:szCs w:val="18"/>
                <w:lang w:eastAsia="en-US"/>
              </w:rPr>
              <w:t xml:space="preserve"> or we need it done so we have recourse if goes wrong) of the redecoration done by volunteers and for free. </w:t>
            </w:r>
          </w:p>
          <w:p w14:paraId="64467BB4" w14:textId="4115C19F" w:rsidR="0061285D" w:rsidRPr="00652207" w:rsidRDefault="00C512F5" w:rsidP="00A96E51">
            <w:pPr>
              <w:pStyle w:val="v1msolistparagraph"/>
              <w:numPr>
                <w:ilvl w:val="0"/>
                <w:numId w:val="38"/>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0061285D" w:rsidRPr="00652207">
              <w:rPr>
                <w:rFonts w:asciiTheme="minorHAnsi" w:hAnsiTheme="minorHAnsi" w:cstheme="minorHAnsi"/>
                <w:sz w:val="18"/>
                <w:szCs w:val="18"/>
                <w:lang w:eastAsia="en-US"/>
              </w:rPr>
              <w:t>Prioritise works list (</w:t>
            </w:r>
            <w:proofErr w:type="gramStart"/>
            <w:r w:rsidR="0061285D" w:rsidRPr="00652207">
              <w:rPr>
                <w:rFonts w:asciiTheme="minorHAnsi" w:hAnsiTheme="minorHAnsi" w:cstheme="minorHAnsi"/>
                <w:sz w:val="18"/>
                <w:szCs w:val="18"/>
                <w:lang w:eastAsia="en-US"/>
              </w:rPr>
              <w:t>0-2 year</w:t>
            </w:r>
            <w:proofErr w:type="gramEnd"/>
            <w:r w:rsidR="0061285D" w:rsidRPr="00652207">
              <w:rPr>
                <w:rFonts w:asciiTheme="minorHAnsi" w:hAnsiTheme="minorHAnsi" w:cstheme="minorHAnsi"/>
                <w:sz w:val="18"/>
                <w:szCs w:val="18"/>
                <w:lang w:eastAsia="en-US"/>
              </w:rPr>
              <w:t xml:space="preserve"> priorities plus get ready for new landlord work)</w:t>
            </w:r>
          </w:p>
          <w:p w14:paraId="7F049B54" w14:textId="38623E36" w:rsidR="0061285D" w:rsidRPr="00652207" w:rsidRDefault="00C512F5" w:rsidP="00A96E51">
            <w:pPr>
              <w:pStyle w:val="v1msolistparagraph"/>
              <w:numPr>
                <w:ilvl w:val="0"/>
                <w:numId w:val="38"/>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0061285D" w:rsidRPr="00652207">
              <w:rPr>
                <w:rFonts w:asciiTheme="minorHAnsi" w:hAnsiTheme="minorHAnsi" w:cstheme="minorHAnsi"/>
                <w:sz w:val="18"/>
                <w:szCs w:val="18"/>
                <w:lang w:eastAsia="en-US"/>
              </w:rPr>
              <w:t>Identify what, if anything, needs listed building consent</w:t>
            </w:r>
          </w:p>
          <w:p w14:paraId="6EC7D7C7" w14:textId="14949138" w:rsidR="0061285D" w:rsidRPr="00652207" w:rsidRDefault="00C512F5" w:rsidP="00A96E51">
            <w:pPr>
              <w:pStyle w:val="v1msolistparagraph"/>
              <w:numPr>
                <w:ilvl w:val="0"/>
                <w:numId w:val="38"/>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0061285D" w:rsidRPr="00652207">
              <w:rPr>
                <w:rFonts w:asciiTheme="minorHAnsi" w:hAnsiTheme="minorHAnsi" w:cstheme="minorHAnsi"/>
                <w:sz w:val="18"/>
                <w:szCs w:val="18"/>
                <w:lang w:eastAsia="en-US"/>
              </w:rPr>
              <w:t>Scope works to go out to tender/get quotes and/or do we want to do some as volunteer request?</w:t>
            </w:r>
          </w:p>
          <w:p w14:paraId="03ADEDA6" w14:textId="181D23C7" w:rsidR="0061285D" w:rsidRPr="00652207" w:rsidRDefault="00C512F5" w:rsidP="00A96E51">
            <w:pPr>
              <w:pStyle w:val="v1msolistparagraph"/>
              <w:numPr>
                <w:ilvl w:val="0"/>
                <w:numId w:val="38"/>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0061285D" w:rsidRPr="00652207">
              <w:rPr>
                <w:rFonts w:asciiTheme="minorHAnsi" w:hAnsiTheme="minorHAnsi" w:cstheme="minorHAnsi"/>
                <w:sz w:val="18"/>
                <w:szCs w:val="18"/>
                <w:lang w:eastAsia="en-US"/>
              </w:rPr>
              <w:t>Agree works schedule around closing &amp; re-opening plan</w:t>
            </w:r>
          </w:p>
          <w:p w14:paraId="4282B2A0" w14:textId="7C259454" w:rsidR="0061285D" w:rsidRPr="00652207" w:rsidRDefault="00C512F5" w:rsidP="00A96E51">
            <w:pPr>
              <w:pStyle w:val="v1msolistparagraph"/>
              <w:numPr>
                <w:ilvl w:val="0"/>
                <w:numId w:val="38"/>
              </w:numPr>
              <w:spacing w:before="0" w:beforeAutospacing="0" w:after="120" w:afterAutospacing="0"/>
              <w:rPr>
                <w:rFonts w:asciiTheme="minorHAnsi" w:hAnsiTheme="minorHAnsi" w:cstheme="minorHAnsi"/>
                <w:sz w:val="18"/>
                <w:szCs w:val="18"/>
              </w:rPr>
            </w:pPr>
            <w:r>
              <w:rPr>
                <w:rFonts w:asciiTheme="minorHAnsi" w:hAnsiTheme="minorHAnsi" w:cstheme="minorHAnsi"/>
                <w:sz w:val="18"/>
                <w:szCs w:val="18"/>
                <w:lang w:eastAsia="en-US"/>
              </w:rPr>
              <w:t xml:space="preserve">JG: </w:t>
            </w:r>
            <w:r w:rsidR="0061285D" w:rsidRPr="00652207">
              <w:rPr>
                <w:rFonts w:asciiTheme="minorHAnsi" w:hAnsiTheme="minorHAnsi" w:cstheme="minorHAnsi"/>
                <w:sz w:val="18"/>
                <w:szCs w:val="18"/>
                <w:lang w:eastAsia="en-US"/>
              </w:rPr>
              <w:t>Project manage the works being done</w:t>
            </w:r>
          </w:p>
          <w:p w14:paraId="6BF7BDF7" w14:textId="74F02594" w:rsidR="0061285D" w:rsidRPr="00C613AD" w:rsidRDefault="0061285D" w:rsidP="004750F6">
            <w:pPr>
              <w:rPr>
                <w:b/>
                <w:bCs/>
              </w:rPr>
            </w:pPr>
          </w:p>
        </w:tc>
        <w:tc>
          <w:tcPr>
            <w:tcW w:w="1134" w:type="dxa"/>
            <w:shd w:val="clear" w:color="auto" w:fill="FFFFFF" w:themeFill="background1"/>
          </w:tcPr>
          <w:p w14:paraId="1A3FA84A" w14:textId="77777777" w:rsidR="004750F6" w:rsidRDefault="004750F6" w:rsidP="004750F6">
            <w:pPr>
              <w:shd w:val="clear" w:color="auto" w:fill="FFFFFF" w:themeFill="background1"/>
              <w:jc w:val="center"/>
              <w:rPr>
                <w:b/>
                <w:bCs/>
                <w:color w:val="FF0000"/>
                <w:sz w:val="18"/>
                <w:szCs w:val="18"/>
              </w:rPr>
            </w:pPr>
          </w:p>
        </w:tc>
      </w:tr>
      <w:tr w:rsidR="004750F6" w14:paraId="232BDEAE" w14:textId="77777777" w:rsidTr="00522882">
        <w:tc>
          <w:tcPr>
            <w:tcW w:w="1052" w:type="dxa"/>
            <w:shd w:val="clear" w:color="auto" w:fill="FFFFFF" w:themeFill="background1"/>
          </w:tcPr>
          <w:p w14:paraId="44F92EAB" w14:textId="284988D8" w:rsidR="004750F6" w:rsidRPr="00253E8F" w:rsidRDefault="004750F6" w:rsidP="004750F6">
            <w:pPr>
              <w:shd w:val="clear" w:color="auto" w:fill="FFFFFF" w:themeFill="background1"/>
              <w:jc w:val="center"/>
              <w:rPr>
                <w:b/>
                <w:bCs/>
                <w:sz w:val="28"/>
                <w:szCs w:val="28"/>
              </w:rPr>
            </w:pPr>
            <w:r w:rsidRPr="00253E8F">
              <w:rPr>
                <w:b/>
                <w:bCs/>
                <w:sz w:val="28"/>
                <w:szCs w:val="28"/>
              </w:rPr>
              <w:t>EO.</w:t>
            </w:r>
            <w:r w:rsidR="00253E8F">
              <w:rPr>
                <w:b/>
                <w:bCs/>
                <w:sz w:val="28"/>
                <w:szCs w:val="28"/>
              </w:rPr>
              <w:t>10</w:t>
            </w:r>
          </w:p>
        </w:tc>
        <w:tc>
          <w:tcPr>
            <w:tcW w:w="7737" w:type="dxa"/>
            <w:shd w:val="clear" w:color="auto" w:fill="FFFFFF" w:themeFill="background1"/>
          </w:tcPr>
          <w:p w14:paraId="10C9BFE0" w14:textId="77777777" w:rsidR="004750F6" w:rsidRDefault="004750F6" w:rsidP="004750F6">
            <w:pPr>
              <w:rPr>
                <w:b/>
                <w:bCs/>
              </w:rPr>
            </w:pPr>
            <w:r>
              <w:rPr>
                <w:b/>
                <w:bCs/>
              </w:rPr>
              <w:t>Closure and re-opening</w:t>
            </w:r>
          </w:p>
          <w:p w14:paraId="6B408444" w14:textId="1B8DA1E6" w:rsidR="00253E8F" w:rsidRDefault="00253E8F" w:rsidP="00E06D3E">
            <w:pPr>
              <w:pStyle w:val="v1msolistparagraph"/>
              <w:numPr>
                <w:ilvl w:val="0"/>
                <w:numId w:val="39"/>
              </w:numPr>
              <w:spacing w:before="0" w:beforeAutospacing="0" w:after="0" w:afterAutospacing="0"/>
              <w:ind w:left="714" w:hanging="357"/>
              <w:rPr>
                <w:rFonts w:asciiTheme="minorHAnsi" w:hAnsiTheme="minorHAnsi" w:cstheme="minorHAnsi"/>
                <w:sz w:val="18"/>
                <w:szCs w:val="18"/>
              </w:rPr>
            </w:pPr>
            <w:r>
              <w:rPr>
                <w:rFonts w:asciiTheme="minorHAnsi" w:hAnsiTheme="minorHAnsi" w:cstheme="minorHAnsi"/>
                <w:sz w:val="18"/>
                <w:szCs w:val="18"/>
                <w:lang w:eastAsia="en-US"/>
              </w:rPr>
              <w:t>JM: First day of closure would be Monday 3</w:t>
            </w:r>
            <w:r w:rsidRPr="00253E8F">
              <w:rPr>
                <w:rFonts w:asciiTheme="minorHAnsi" w:hAnsiTheme="minorHAnsi" w:cstheme="minorHAnsi"/>
                <w:sz w:val="18"/>
                <w:szCs w:val="18"/>
                <w:vertAlign w:val="superscript"/>
                <w:lang w:eastAsia="en-US"/>
              </w:rPr>
              <w:t>rd</w:t>
            </w:r>
            <w:r>
              <w:rPr>
                <w:rFonts w:asciiTheme="minorHAnsi" w:hAnsiTheme="minorHAnsi" w:cstheme="minorHAnsi"/>
                <w:sz w:val="18"/>
                <w:szCs w:val="18"/>
                <w:lang w:eastAsia="en-US"/>
              </w:rPr>
              <w:t xml:space="preserve"> January. </w:t>
            </w:r>
          </w:p>
          <w:p w14:paraId="3B54A928" w14:textId="0DF7E0A3" w:rsidR="000B67F9" w:rsidRDefault="000B67F9" w:rsidP="00E06D3E">
            <w:pPr>
              <w:pStyle w:val="v1msolistparagraph"/>
              <w:numPr>
                <w:ilvl w:val="0"/>
                <w:numId w:val="39"/>
              </w:numPr>
              <w:spacing w:before="0" w:beforeAutospacing="0" w:after="0" w:afterAutospacing="0"/>
              <w:ind w:left="714" w:hanging="357"/>
              <w:rPr>
                <w:rFonts w:asciiTheme="minorHAnsi" w:hAnsiTheme="minorHAnsi" w:cstheme="minorHAnsi"/>
                <w:sz w:val="18"/>
                <w:szCs w:val="18"/>
              </w:rPr>
            </w:pPr>
            <w:r>
              <w:rPr>
                <w:rFonts w:asciiTheme="minorHAnsi" w:hAnsiTheme="minorHAnsi" w:cstheme="minorHAnsi"/>
                <w:sz w:val="18"/>
                <w:szCs w:val="18"/>
                <w:lang w:eastAsia="en-US"/>
              </w:rPr>
              <w:t>JM: 2022 marks the 266</w:t>
            </w:r>
            <w:r w:rsidRPr="000B67F9">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year since there was a record a licensee in the building now known as the Chandos Arms: (then the Three Horseshoes)</w:t>
            </w:r>
          </w:p>
          <w:p w14:paraId="26D2A77A" w14:textId="647A1A6D" w:rsidR="00C512F5" w:rsidRDefault="00E06D3E" w:rsidP="00E06D3E">
            <w:pPr>
              <w:pStyle w:val="v1msolistparagraph"/>
              <w:numPr>
                <w:ilvl w:val="0"/>
                <w:numId w:val="39"/>
              </w:numPr>
              <w:spacing w:before="0" w:beforeAutospacing="0" w:after="0" w:afterAutospacing="0"/>
              <w:ind w:left="714" w:hanging="357"/>
              <w:rPr>
                <w:rFonts w:asciiTheme="minorHAnsi" w:hAnsiTheme="minorHAnsi" w:cstheme="minorHAnsi"/>
                <w:sz w:val="18"/>
                <w:szCs w:val="18"/>
              </w:rPr>
            </w:pPr>
            <w:r>
              <w:rPr>
                <w:rFonts w:asciiTheme="minorHAnsi" w:hAnsiTheme="minorHAnsi" w:cstheme="minorHAnsi"/>
                <w:sz w:val="18"/>
                <w:szCs w:val="18"/>
                <w:lang w:eastAsia="en-US"/>
              </w:rPr>
              <w:t xml:space="preserve">JG: </w:t>
            </w:r>
            <w:r w:rsidR="00C512F5" w:rsidRPr="00652207">
              <w:rPr>
                <w:rFonts w:asciiTheme="minorHAnsi" w:hAnsiTheme="minorHAnsi" w:cstheme="minorHAnsi"/>
                <w:sz w:val="18"/>
                <w:szCs w:val="18"/>
                <w:lang w:eastAsia="en-US"/>
              </w:rPr>
              <w:t>Village event around the re-opening</w:t>
            </w:r>
          </w:p>
          <w:p w14:paraId="6EADB94F" w14:textId="512857C5"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Tuesday 1</w:t>
            </w:r>
            <w:r w:rsidRPr="00AA0847">
              <w:rPr>
                <w:rFonts w:asciiTheme="minorHAnsi" w:hAnsiTheme="minorHAnsi" w:cstheme="minorHAnsi"/>
                <w:sz w:val="18"/>
                <w:szCs w:val="18"/>
                <w:vertAlign w:val="superscript"/>
                <w:lang w:eastAsia="en-US"/>
              </w:rPr>
              <w:t>st</w:t>
            </w:r>
            <w:r>
              <w:rPr>
                <w:rFonts w:asciiTheme="minorHAnsi" w:hAnsiTheme="minorHAnsi" w:cstheme="minorHAnsi"/>
                <w:sz w:val="18"/>
                <w:szCs w:val="18"/>
                <w:lang w:eastAsia="en-US"/>
              </w:rPr>
              <w:t xml:space="preserve"> March – Pancake Day </w:t>
            </w:r>
          </w:p>
          <w:p w14:paraId="48F73AFB" w14:textId="46741746"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Saturday 5</w:t>
            </w:r>
            <w:r w:rsidRPr="00AA0847">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March</w:t>
            </w:r>
          </w:p>
          <w:p w14:paraId="659900BB" w14:textId="1EF5425E"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Saturday 12</w:t>
            </w:r>
            <w:r w:rsidRPr="00AA0847">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March</w:t>
            </w:r>
          </w:p>
          <w:p w14:paraId="3A318148" w14:textId="12CAA5C4"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Saturday 19</w:t>
            </w:r>
            <w:r w:rsidRPr="00AA0847">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March</w:t>
            </w:r>
          </w:p>
          <w:p w14:paraId="5FB827FE" w14:textId="77777777"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Saturday 26</w:t>
            </w:r>
            <w:r w:rsidRPr="00AA0847">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March</w:t>
            </w:r>
          </w:p>
          <w:p w14:paraId="3255E1D7" w14:textId="310BB0B7" w:rsidR="00AA0847" w:rsidRDefault="00AA0847"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Sunday, 27</w:t>
            </w:r>
            <w:r w:rsidRPr="00AA0847">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March - Mother’s day</w:t>
            </w:r>
          </w:p>
          <w:p w14:paraId="57D97730" w14:textId="0B435D10" w:rsidR="00E06D3E" w:rsidRPr="00E06D3E" w:rsidRDefault="00E06D3E" w:rsidP="00AA0847">
            <w:pPr>
              <w:pStyle w:val="v1msolistparagraph"/>
              <w:numPr>
                <w:ilvl w:val="1"/>
                <w:numId w:val="37"/>
              </w:numPr>
              <w:spacing w:before="0" w:beforeAutospacing="0" w:after="0" w:afterAutospacing="0"/>
              <w:ind w:hanging="357"/>
              <w:rPr>
                <w:rFonts w:asciiTheme="minorHAnsi" w:hAnsiTheme="minorHAnsi" w:cstheme="minorHAnsi"/>
                <w:sz w:val="18"/>
                <w:szCs w:val="18"/>
                <w:lang w:eastAsia="en-US"/>
              </w:rPr>
            </w:pPr>
            <w:r>
              <w:rPr>
                <w:rFonts w:asciiTheme="minorHAnsi" w:hAnsiTheme="minorHAnsi" w:cstheme="minorHAnsi"/>
                <w:sz w:val="18"/>
                <w:szCs w:val="18"/>
                <w:lang w:eastAsia="en-US"/>
              </w:rPr>
              <w:t>17</w:t>
            </w:r>
            <w:r w:rsidRPr="00E06D3E">
              <w:rPr>
                <w:rFonts w:asciiTheme="minorHAnsi" w:hAnsiTheme="minorHAnsi" w:cstheme="minorHAnsi"/>
                <w:sz w:val="18"/>
                <w:szCs w:val="18"/>
                <w:vertAlign w:val="superscript"/>
                <w:lang w:eastAsia="en-US"/>
              </w:rPr>
              <w:t>th</w:t>
            </w:r>
            <w:r>
              <w:rPr>
                <w:rFonts w:asciiTheme="minorHAnsi" w:hAnsiTheme="minorHAnsi" w:cstheme="minorHAnsi"/>
                <w:sz w:val="18"/>
                <w:szCs w:val="18"/>
                <w:lang w:eastAsia="en-US"/>
              </w:rPr>
              <w:t xml:space="preserve"> April – Easter Sunday</w:t>
            </w:r>
          </w:p>
          <w:p w14:paraId="26802AB8" w14:textId="4E6EEEBE" w:rsidR="00C512F5" w:rsidRPr="00C613AD" w:rsidRDefault="00C512F5" w:rsidP="004750F6">
            <w:pPr>
              <w:rPr>
                <w:b/>
                <w:bCs/>
              </w:rPr>
            </w:pPr>
          </w:p>
        </w:tc>
        <w:tc>
          <w:tcPr>
            <w:tcW w:w="1134" w:type="dxa"/>
            <w:shd w:val="clear" w:color="auto" w:fill="FFFFFF" w:themeFill="background1"/>
          </w:tcPr>
          <w:p w14:paraId="1DF38B18" w14:textId="77777777" w:rsidR="004750F6" w:rsidRDefault="004750F6" w:rsidP="004750F6">
            <w:pPr>
              <w:shd w:val="clear" w:color="auto" w:fill="FFFFFF" w:themeFill="background1"/>
              <w:jc w:val="center"/>
              <w:rPr>
                <w:b/>
                <w:bCs/>
                <w:color w:val="FF0000"/>
                <w:sz w:val="18"/>
                <w:szCs w:val="18"/>
              </w:rPr>
            </w:pPr>
          </w:p>
        </w:tc>
      </w:tr>
      <w:tr w:rsidR="004750F6" w14:paraId="297A3CDD" w14:textId="77777777" w:rsidTr="00522882">
        <w:tc>
          <w:tcPr>
            <w:tcW w:w="1052" w:type="dxa"/>
            <w:shd w:val="clear" w:color="auto" w:fill="FFFFFF" w:themeFill="background1"/>
          </w:tcPr>
          <w:p w14:paraId="381672DC" w14:textId="4966E6A9" w:rsidR="004750F6" w:rsidRPr="00253E8F" w:rsidRDefault="004750F6" w:rsidP="004750F6">
            <w:pPr>
              <w:shd w:val="clear" w:color="auto" w:fill="FFFFFF" w:themeFill="background1"/>
              <w:jc w:val="center"/>
              <w:rPr>
                <w:b/>
                <w:bCs/>
                <w:sz w:val="28"/>
                <w:szCs w:val="28"/>
              </w:rPr>
            </w:pPr>
            <w:r w:rsidRPr="00253E8F">
              <w:rPr>
                <w:b/>
                <w:bCs/>
                <w:sz w:val="28"/>
                <w:szCs w:val="28"/>
              </w:rPr>
              <w:t xml:space="preserve">EO </w:t>
            </w:r>
            <w:r w:rsidR="00253E8F">
              <w:rPr>
                <w:b/>
                <w:bCs/>
                <w:sz w:val="28"/>
                <w:szCs w:val="28"/>
              </w:rPr>
              <w:t>11</w:t>
            </w:r>
          </w:p>
        </w:tc>
        <w:tc>
          <w:tcPr>
            <w:tcW w:w="7737" w:type="dxa"/>
            <w:shd w:val="clear" w:color="auto" w:fill="FFFFFF" w:themeFill="background1"/>
          </w:tcPr>
          <w:p w14:paraId="7747A70C" w14:textId="419D0EBD" w:rsidR="004750F6" w:rsidRPr="00C613AD" w:rsidRDefault="004750F6" w:rsidP="004750F6">
            <w:pPr>
              <w:rPr>
                <w:b/>
                <w:bCs/>
              </w:rPr>
            </w:pPr>
            <w:r w:rsidRPr="00C613AD">
              <w:rPr>
                <w:b/>
                <w:bCs/>
              </w:rPr>
              <w:t>Voting</w:t>
            </w:r>
          </w:p>
          <w:p w14:paraId="4E54C567" w14:textId="77777777" w:rsidR="004750F6" w:rsidRDefault="004750F6" w:rsidP="004750F6">
            <w:pPr>
              <w:rPr>
                <w:sz w:val="18"/>
                <w:szCs w:val="18"/>
              </w:rPr>
            </w:pPr>
          </w:p>
          <w:p w14:paraId="5669AA57" w14:textId="19CF639D" w:rsidR="004750F6" w:rsidRDefault="004750F6" w:rsidP="004750F6">
            <w:pPr>
              <w:rPr>
                <w:sz w:val="18"/>
                <w:szCs w:val="18"/>
              </w:rPr>
            </w:pPr>
            <w:r>
              <w:t>Do we need any further resolutions to authorise entry into the contract/transfer or is that covered by the previous set of resolutions? </w:t>
            </w:r>
          </w:p>
          <w:p w14:paraId="33E903BB" w14:textId="77777777" w:rsidR="004750F6" w:rsidRDefault="004750F6" w:rsidP="004750F6">
            <w:pPr>
              <w:rPr>
                <w:sz w:val="18"/>
                <w:szCs w:val="18"/>
              </w:rPr>
            </w:pPr>
          </w:p>
          <w:p w14:paraId="71877A8B" w14:textId="08B57227" w:rsidR="004750F6" w:rsidRPr="00C613AD" w:rsidRDefault="004750F6" w:rsidP="004750F6">
            <w:pPr>
              <w:rPr>
                <w:sz w:val="18"/>
                <w:szCs w:val="18"/>
              </w:rPr>
            </w:pPr>
          </w:p>
        </w:tc>
        <w:tc>
          <w:tcPr>
            <w:tcW w:w="1134" w:type="dxa"/>
            <w:shd w:val="clear" w:color="auto" w:fill="FFFFFF" w:themeFill="background1"/>
          </w:tcPr>
          <w:p w14:paraId="757520DA" w14:textId="77777777" w:rsidR="004750F6" w:rsidRDefault="004750F6" w:rsidP="004750F6">
            <w:pPr>
              <w:shd w:val="clear" w:color="auto" w:fill="FFFFFF" w:themeFill="background1"/>
              <w:jc w:val="center"/>
              <w:rPr>
                <w:b/>
                <w:bCs/>
                <w:color w:val="FF0000"/>
                <w:sz w:val="18"/>
                <w:szCs w:val="18"/>
              </w:rPr>
            </w:pPr>
          </w:p>
        </w:tc>
      </w:tr>
      <w:tr w:rsidR="004750F6" w14:paraId="59A8F085" w14:textId="77777777" w:rsidTr="00522882">
        <w:tc>
          <w:tcPr>
            <w:tcW w:w="1052" w:type="dxa"/>
            <w:shd w:val="clear" w:color="auto" w:fill="FFFFFF" w:themeFill="background1"/>
          </w:tcPr>
          <w:p w14:paraId="3203772D" w14:textId="643A7EBC" w:rsidR="004750F6" w:rsidRPr="00253E8F" w:rsidRDefault="004750F6" w:rsidP="004750F6">
            <w:pPr>
              <w:shd w:val="clear" w:color="auto" w:fill="FFFFFF" w:themeFill="background1"/>
              <w:jc w:val="center"/>
              <w:rPr>
                <w:b/>
                <w:bCs/>
                <w:sz w:val="28"/>
                <w:szCs w:val="28"/>
              </w:rPr>
            </w:pPr>
            <w:r w:rsidRPr="00253E8F">
              <w:rPr>
                <w:b/>
                <w:bCs/>
                <w:sz w:val="28"/>
                <w:szCs w:val="28"/>
              </w:rPr>
              <w:t>EO 6</w:t>
            </w:r>
          </w:p>
        </w:tc>
        <w:tc>
          <w:tcPr>
            <w:tcW w:w="7737" w:type="dxa"/>
            <w:shd w:val="clear" w:color="auto" w:fill="FFFFFF" w:themeFill="background1"/>
          </w:tcPr>
          <w:p w14:paraId="6E38DCD8" w14:textId="77777777" w:rsidR="004750F6" w:rsidRDefault="004750F6" w:rsidP="004750F6">
            <w:pPr>
              <w:rPr>
                <w:b/>
                <w:bCs/>
              </w:rPr>
            </w:pPr>
            <w:r>
              <w:rPr>
                <w:b/>
                <w:bCs/>
              </w:rPr>
              <w:t>Any Other Business</w:t>
            </w:r>
          </w:p>
          <w:p w14:paraId="5CFA5902" w14:textId="77777777" w:rsidR="004750F6" w:rsidRDefault="004750F6" w:rsidP="004750F6">
            <w:pPr>
              <w:rPr>
                <w:b/>
                <w:bCs/>
              </w:rPr>
            </w:pPr>
          </w:p>
          <w:p w14:paraId="49FFC374" w14:textId="002C5009" w:rsidR="004750F6" w:rsidRPr="00C613AD" w:rsidRDefault="004750F6" w:rsidP="004750F6">
            <w:pPr>
              <w:rPr>
                <w:b/>
                <w:bCs/>
              </w:rPr>
            </w:pPr>
          </w:p>
        </w:tc>
        <w:tc>
          <w:tcPr>
            <w:tcW w:w="1134" w:type="dxa"/>
            <w:shd w:val="clear" w:color="auto" w:fill="FFFFFF" w:themeFill="background1"/>
          </w:tcPr>
          <w:p w14:paraId="73FA0544" w14:textId="77777777" w:rsidR="004750F6" w:rsidRDefault="004750F6" w:rsidP="004750F6">
            <w:pPr>
              <w:shd w:val="clear" w:color="auto" w:fill="FFFFFF" w:themeFill="background1"/>
              <w:jc w:val="center"/>
              <w:rPr>
                <w:b/>
                <w:bCs/>
                <w:color w:val="FF0000"/>
                <w:sz w:val="18"/>
                <w:szCs w:val="18"/>
              </w:rPr>
            </w:pPr>
          </w:p>
        </w:tc>
      </w:tr>
    </w:tbl>
    <w:p w14:paraId="7537542E" w14:textId="71C6F977" w:rsidR="00F310C0" w:rsidRPr="00E151AD" w:rsidRDefault="00F310C0" w:rsidP="00F310C0">
      <w:pPr>
        <w:shd w:val="clear" w:color="auto" w:fill="FFFFFF" w:themeFill="background1"/>
        <w:jc w:val="center"/>
        <w:rPr>
          <w:b/>
          <w:bCs/>
          <w:sz w:val="24"/>
          <w:szCs w:val="24"/>
        </w:rPr>
      </w:pPr>
    </w:p>
    <w:sectPr w:rsidR="00F310C0" w:rsidRPr="00E151AD" w:rsidSect="00AD175F">
      <w:headerReference w:type="default" r:id="rId8"/>
      <w:footerReference w:type="default" r:id="rId9"/>
      <w:pgSz w:w="11906" w:h="16838" w:code="9"/>
      <w:pgMar w:top="284" w:right="851" w:bottom="142" w:left="851" w:header="284" w:footer="2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7F91" w14:textId="77777777" w:rsidR="00AC304D" w:rsidRDefault="00AC304D" w:rsidP="00DE30DA">
      <w:pPr>
        <w:spacing w:after="0" w:line="240" w:lineRule="auto"/>
      </w:pPr>
      <w:r>
        <w:separator/>
      </w:r>
    </w:p>
    <w:p w14:paraId="5F5A829D" w14:textId="77777777" w:rsidR="00AC304D" w:rsidRDefault="00AC304D"/>
  </w:endnote>
  <w:endnote w:type="continuationSeparator" w:id="0">
    <w:p w14:paraId="0ED727B6" w14:textId="77777777" w:rsidR="00AC304D" w:rsidRDefault="00AC304D" w:rsidP="00DE30DA">
      <w:pPr>
        <w:spacing w:after="0" w:line="240" w:lineRule="auto"/>
      </w:pPr>
      <w:r>
        <w:continuationSeparator/>
      </w:r>
    </w:p>
    <w:p w14:paraId="6F1B3A52" w14:textId="77777777" w:rsidR="00AC304D" w:rsidRDefault="00AC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676" w14:textId="1C7E06DB" w:rsidR="001C4B35" w:rsidRPr="004C4738" w:rsidRDefault="00241F3B" w:rsidP="004C4738">
    <w:pPr>
      <w:pStyle w:val="Footer"/>
      <w:jc w:val="center"/>
      <w:rPr>
        <w:b/>
        <w:bCs/>
      </w:rPr>
    </w:pPr>
    <w:r>
      <w:rPr>
        <w:b/>
        <w:bCs/>
      </w:rPr>
      <w:t>Agenda for</w:t>
    </w:r>
    <w:r w:rsidR="000D1796">
      <w:rPr>
        <w:b/>
        <w:bCs/>
      </w:rPr>
      <w:t xml:space="preserve"> </w:t>
    </w:r>
    <w:r w:rsidR="001C4B35">
      <w:rPr>
        <w:b/>
        <w:bCs/>
      </w:rPr>
      <w:t xml:space="preserve">Oakley Parish Council </w:t>
    </w:r>
    <w:r w:rsidR="006D5A03">
      <w:rPr>
        <w:b/>
        <w:bCs/>
      </w:rPr>
      <w:t xml:space="preserve">Extraordinary </w:t>
    </w:r>
    <w:r w:rsidR="001C4B35">
      <w:rPr>
        <w:b/>
        <w:bCs/>
      </w:rPr>
      <w:t xml:space="preserve">Meeting </w:t>
    </w:r>
    <w:r w:rsidR="006D5A03">
      <w:rPr>
        <w:b/>
        <w:bCs/>
      </w:rPr>
      <w:t xml:space="preserve">to be </w:t>
    </w:r>
    <w:r w:rsidR="001C4B35">
      <w:rPr>
        <w:b/>
        <w:bCs/>
      </w:rPr>
      <w:t>held on T</w:t>
    </w:r>
    <w:r w:rsidR="006D5A03">
      <w:rPr>
        <w:b/>
        <w:bCs/>
      </w:rPr>
      <w:t xml:space="preserve">hursday </w:t>
    </w:r>
    <w:r w:rsidR="001703CD">
      <w:rPr>
        <w:b/>
        <w:bCs/>
      </w:rPr>
      <w:t>23</w:t>
    </w:r>
    <w:r w:rsidR="001703CD" w:rsidRPr="001703CD">
      <w:rPr>
        <w:b/>
        <w:bCs/>
        <w:vertAlign w:val="superscript"/>
      </w:rPr>
      <w:t>rd</w:t>
    </w:r>
    <w:r w:rsidR="001703CD">
      <w:rPr>
        <w:b/>
        <w:bCs/>
      </w:rPr>
      <w:t xml:space="preserve"> September</w:t>
    </w:r>
    <w:r w:rsidR="006D5A03">
      <w:rPr>
        <w:b/>
        <w:bCs/>
      </w:rPr>
      <w:t xml:space="preserve"> </w:t>
    </w:r>
    <w:r w:rsidR="001C4B35">
      <w:rPr>
        <w:b/>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3EA5" w14:textId="77777777" w:rsidR="00AC304D" w:rsidRDefault="00AC304D" w:rsidP="00DE30DA">
      <w:pPr>
        <w:spacing w:after="0" w:line="240" w:lineRule="auto"/>
      </w:pPr>
      <w:r>
        <w:separator/>
      </w:r>
    </w:p>
    <w:p w14:paraId="31FD0088" w14:textId="77777777" w:rsidR="00AC304D" w:rsidRDefault="00AC304D"/>
  </w:footnote>
  <w:footnote w:type="continuationSeparator" w:id="0">
    <w:p w14:paraId="6B1D0DC0" w14:textId="77777777" w:rsidR="00AC304D" w:rsidRDefault="00AC304D" w:rsidP="00DE30DA">
      <w:pPr>
        <w:spacing w:after="0" w:line="240" w:lineRule="auto"/>
      </w:pPr>
      <w:r>
        <w:continuationSeparator/>
      </w:r>
    </w:p>
    <w:p w14:paraId="54A5682C" w14:textId="77777777" w:rsidR="00AC304D" w:rsidRDefault="00AC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671C" w14:textId="52E0CC85" w:rsidR="001C4B35" w:rsidRDefault="00AC304D">
    <w:pPr>
      <w:pStyle w:val="Header"/>
      <w:pBdr>
        <w:bottom w:val="single" w:sz="4" w:space="1" w:color="D9D9D9" w:themeColor="background1" w:themeShade="D9"/>
      </w:pBdr>
      <w:jc w:val="right"/>
      <w:rPr>
        <w:b/>
        <w:bCs/>
      </w:rPr>
    </w:pPr>
    <w:sdt>
      <w:sdtPr>
        <w:rPr>
          <w:color w:val="7F7F7F" w:themeColor="background1" w:themeShade="7F"/>
          <w:spacing w:val="60"/>
        </w:rPr>
        <w:id w:val="160591549"/>
        <w:docPartObj>
          <w:docPartGallery w:val="Page Numbers (Top of Page)"/>
          <w:docPartUnique/>
        </w:docPartObj>
      </w:sdtPr>
      <w:sdtEndPr>
        <w:rPr>
          <w:b/>
          <w:bCs/>
          <w:noProof/>
          <w:color w:val="auto"/>
          <w:spacing w:val="0"/>
        </w:rPr>
      </w:sdtEndPr>
      <w:sdtContent>
        <w:r w:rsidR="001C4B35">
          <w:rPr>
            <w:color w:val="7F7F7F" w:themeColor="background1" w:themeShade="7F"/>
            <w:spacing w:val="60"/>
          </w:rPr>
          <w:t>Page</w:t>
        </w:r>
        <w:r w:rsidR="001C4B35">
          <w:t xml:space="preserve"> | </w:t>
        </w:r>
        <w:r w:rsidR="001C4B35">
          <w:fldChar w:fldCharType="begin"/>
        </w:r>
        <w:r w:rsidR="001C4B35">
          <w:instrText xml:space="preserve"> PAGE   \* MERGEFORMAT </w:instrText>
        </w:r>
        <w:r w:rsidR="001C4B35">
          <w:fldChar w:fldCharType="separate"/>
        </w:r>
        <w:r w:rsidR="001C4B35">
          <w:rPr>
            <w:b/>
            <w:bCs/>
            <w:noProof/>
          </w:rPr>
          <w:t>2</w:t>
        </w:r>
        <w:r w:rsidR="001C4B35">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3EB"/>
    <w:multiLevelType w:val="hybridMultilevel"/>
    <w:tmpl w:val="21E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226C1"/>
    <w:multiLevelType w:val="hybridMultilevel"/>
    <w:tmpl w:val="892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0AA0"/>
    <w:multiLevelType w:val="multilevel"/>
    <w:tmpl w:val="56F6A08E"/>
    <w:lvl w:ilvl="0">
      <w:start w:val="1"/>
      <w:numFmt w:val="lowerRoman"/>
      <w:pStyle w:val="Subtitle"/>
      <w:lvlText w:val="%1)"/>
      <w:lvlJc w:val="left"/>
      <w:pPr>
        <w:ind w:left="8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3" w15:restartNumberingAfterBreak="0">
    <w:nsid w:val="12B14D28"/>
    <w:multiLevelType w:val="multilevel"/>
    <w:tmpl w:val="A210BB5A"/>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4" w15:restartNumberingAfterBreak="0">
    <w:nsid w:val="14A812EB"/>
    <w:multiLevelType w:val="hybridMultilevel"/>
    <w:tmpl w:val="9D0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5760"/>
    <w:multiLevelType w:val="multilevel"/>
    <w:tmpl w:val="FF6A464E"/>
    <w:styleLink w:val="Sub-title"/>
    <w:lvl w:ilvl="0">
      <w:start w:val="1"/>
      <w:numFmt w:val="lowerRoman"/>
      <w:lvlText w:val="%1)"/>
      <w:lvlJc w:val="left"/>
      <w:pPr>
        <w:ind w:left="888" w:hanging="720"/>
      </w:pPr>
      <w:rPr>
        <w:rFonts w:hint="default"/>
        <w:b/>
        <w:bCs w:val="0"/>
      </w:rPr>
    </w:lvl>
    <w:lvl w:ilvl="1">
      <w:start w:val="1"/>
      <w:numFmt w:val="lowerLetter"/>
      <w:lvlText w:val="%2."/>
      <w:lvlJc w:val="left"/>
      <w:pPr>
        <w:ind w:left="1248" w:hanging="360"/>
      </w:pPr>
    </w:lvl>
    <w:lvl w:ilvl="2">
      <w:start w:val="1"/>
      <w:numFmt w:val="lowerRoman"/>
      <w:lvlText w:val="%3."/>
      <w:lvlJc w:val="right"/>
      <w:pPr>
        <w:ind w:left="1968" w:hanging="180"/>
      </w:pPr>
    </w:lvl>
    <w:lvl w:ilvl="3">
      <w:start w:val="1"/>
      <w:numFmt w:val="decimal"/>
      <w:lvlText w:val="%4."/>
      <w:lvlJc w:val="left"/>
      <w:pPr>
        <w:ind w:left="2688" w:hanging="360"/>
      </w:pPr>
    </w:lvl>
    <w:lvl w:ilvl="4">
      <w:start w:val="1"/>
      <w:numFmt w:val="lowerLetter"/>
      <w:lvlText w:val="%5."/>
      <w:lvlJc w:val="left"/>
      <w:pPr>
        <w:ind w:left="3408" w:hanging="360"/>
      </w:pPr>
    </w:lvl>
    <w:lvl w:ilvl="5">
      <w:start w:val="1"/>
      <w:numFmt w:val="lowerRoman"/>
      <w:lvlText w:val="%6."/>
      <w:lvlJc w:val="right"/>
      <w:pPr>
        <w:ind w:left="4128" w:hanging="180"/>
      </w:pPr>
    </w:lvl>
    <w:lvl w:ilvl="6">
      <w:start w:val="1"/>
      <w:numFmt w:val="decimal"/>
      <w:lvlText w:val="%7."/>
      <w:lvlJc w:val="left"/>
      <w:pPr>
        <w:ind w:left="4848" w:hanging="360"/>
      </w:pPr>
    </w:lvl>
    <w:lvl w:ilvl="7">
      <w:start w:val="1"/>
      <w:numFmt w:val="lowerLetter"/>
      <w:lvlText w:val="%8."/>
      <w:lvlJc w:val="left"/>
      <w:pPr>
        <w:ind w:left="5568" w:hanging="360"/>
      </w:pPr>
    </w:lvl>
    <w:lvl w:ilvl="8">
      <w:start w:val="1"/>
      <w:numFmt w:val="lowerRoman"/>
      <w:lvlText w:val="%9."/>
      <w:lvlJc w:val="right"/>
      <w:pPr>
        <w:ind w:left="6288" w:hanging="180"/>
      </w:pPr>
    </w:lvl>
  </w:abstractNum>
  <w:abstractNum w:abstractNumId="6" w15:restartNumberingAfterBreak="0">
    <w:nsid w:val="1A14328C"/>
    <w:multiLevelType w:val="multilevel"/>
    <w:tmpl w:val="AA7CC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2689E"/>
    <w:multiLevelType w:val="multilevel"/>
    <w:tmpl w:val="A79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13A7A"/>
    <w:multiLevelType w:val="multilevel"/>
    <w:tmpl w:val="3F4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250AB"/>
    <w:multiLevelType w:val="hybridMultilevel"/>
    <w:tmpl w:val="D474EB3C"/>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0" w15:restartNumberingAfterBreak="0">
    <w:nsid w:val="2BB50404"/>
    <w:multiLevelType w:val="hybridMultilevel"/>
    <w:tmpl w:val="5810B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F0E7250"/>
    <w:multiLevelType w:val="hybridMultilevel"/>
    <w:tmpl w:val="6FBE5E86"/>
    <w:lvl w:ilvl="0" w:tplc="AEBE1E7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32AD2"/>
    <w:multiLevelType w:val="multilevel"/>
    <w:tmpl w:val="0930D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70C04"/>
    <w:multiLevelType w:val="hybridMultilevel"/>
    <w:tmpl w:val="46DAA1D8"/>
    <w:lvl w:ilvl="0" w:tplc="C48CB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86B52"/>
    <w:multiLevelType w:val="hybridMultilevel"/>
    <w:tmpl w:val="5AE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40D74"/>
    <w:multiLevelType w:val="multilevel"/>
    <w:tmpl w:val="BD0A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C7093"/>
    <w:multiLevelType w:val="multilevel"/>
    <w:tmpl w:val="060C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55C4F"/>
    <w:multiLevelType w:val="hybridMultilevel"/>
    <w:tmpl w:val="1B44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A3D91"/>
    <w:multiLevelType w:val="hybridMultilevel"/>
    <w:tmpl w:val="9B0C90CC"/>
    <w:lvl w:ilvl="0" w:tplc="89EA785A">
      <w:start w:val="1"/>
      <w:numFmt w:val="lowerRoman"/>
      <w:lvlText w:val="(%1)"/>
      <w:lvlJc w:val="left"/>
      <w:pPr>
        <w:ind w:left="773" w:hanging="360"/>
      </w:pPr>
      <w:rPr>
        <w:rFonts w:asciiTheme="minorHAnsi" w:eastAsiaTheme="minorHAnsi" w:hAnsiTheme="minorHAnsi" w:cstheme="minorBidi"/>
        <w:b/>
        <w:b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9" w15:restartNumberingAfterBreak="0">
    <w:nsid w:val="58057533"/>
    <w:multiLevelType w:val="hybridMultilevel"/>
    <w:tmpl w:val="F956FDFE"/>
    <w:lvl w:ilvl="0" w:tplc="EB0607F0">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0" w15:restartNumberingAfterBreak="0">
    <w:nsid w:val="5E2F6B28"/>
    <w:multiLevelType w:val="multilevel"/>
    <w:tmpl w:val="4B16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981C2A"/>
    <w:multiLevelType w:val="hybridMultilevel"/>
    <w:tmpl w:val="0BD66436"/>
    <w:lvl w:ilvl="0" w:tplc="56E4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61907"/>
    <w:multiLevelType w:val="multilevel"/>
    <w:tmpl w:val="886ACB5E"/>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23" w15:restartNumberingAfterBreak="0">
    <w:nsid w:val="6C7F137D"/>
    <w:multiLevelType w:val="hybridMultilevel"/>
    <w:tmpl w:val="DDCC910E"/>
    <w:lvl w:ilvl="0" w:tplc="B00E91EE">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41058"/>
    <w:multiLevelType w:val="multilevel"/>
    <w:tmpl w:val="6F348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8861B1"/>
    <w:multiLevelType w:val="multilevel"/>
    <w:tmpl w:val="1B3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395CE7"/>
    <w:multiLevelType w:val="hybridMultilevel"/>
    <w:tmpl w:val="B51E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5408C"/>
    <w:multiLevelType w:val="multilevel"/>
    <w:tmpl w:val="D42C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60F0E"/>
    <w:multiLevelType w:val="multilevel"/>
    <w:tmpl w:val="5AC2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860211"/>
    <w:multiLevelType w:val="hybridMultilevel"/>
    <w:tmpl w:val="C78AB2D0"/>
    <w:lvl w:ilvl="0" w:tplc="7F705ECC">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lvlOverride w:ilvl="0">
      <w:startOverride w:val="1"/>
    </w:lvlOverride>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4"/>
  </w:num>
  <w:num w:numId="14">
    <w:abstractNumId w:val="17"/>
  </w:num>
  <w:num w:numId="15">
    <w:abstractNumId w:val="0"/>
  </w:num>
  <w:num w:numId="16">
    <w:abstractNumId w:val="26"/>
  </w:num>
  <w:num w:numId="17">
    <w:abstractNumId w:val="10"/>
  </w:num>
  <w:num w:numId="18">
    <w:abstractNumId w:val="4"/>
  </w:num>
  <w:num w:numId="19">
    <w:abstractNumId w:val="19"/>
  </w:num>
  <w:num w:numId="20">
    <w:abstractNumId w:val="21"/>
  </w:num>
  <w:num w:numId="21">
    <w:abstractNumId w:val="1"/>
  </w:num>
  <w:num w:numId="22">
    <w:abstractNumId w:val="23"/>
  </w:num>
  <w:num w:numId="23">
    <w:abstractNumId w:val="2"/>
  </w:num>
  <w:num w:numId="24">
    <w:abstractNumId w:val="2"/>
  </w:num>
  <w:num w:numId="25">
    <w:abstractNumId w:val="2"/>
  </w:num>
  <w:num w:numId="26">
    <w:abstractNumId w:val="2"/>
  </w:num>
  <w:num w:numId="27">
    <w:abstractNumId w:val="3"/>
  </w:num>
  <w:num w:numId="28">
    <w:abstractNumId w:val="2"/>
  </w:num>
  <w:num w:numId="29">
    <w:abstractNumId w:val="2"/>
  </w:num>
  <w:num w:numId="30">
    <w:abstractNumId w:val="18"/>
  </w:num>
  <w:num w:numId="31">
    <w:abstractNumId w:val="29"/>
  </w:num>
  <w:num w:numId="32">
    <w:abstractNumId w:val="13"/>
  </w:num>
  <w:num w:numId="33">
    <w:abstractNumId w:val="8"/>
  </w:num>
  <w:num w:numId="34">
    <w:abstractNumId w:val="12"/>
  </w:num>
  <w:num w:numId="35">
    <w:abstractNumId w:val="28"/>
  </w:num>
  <w:num w:numId="36">
    <w:abstractNumId w:val="6"/>
  </w:num>
  <w:num w:numId="37">
    <w:abstractNumId w:val="16"/>
  </w:num>
  <w:num w:numId="38">
    <w:abstractNumId w:val="7"/>
  </w:num>
  <w:num w:numId="39">
    <w:abstractNumId w:val="24"/>
  </w:num>
  <w:num w:numId="40">
    <w:abstractNumId w:val="25"/>
  </w:num>
  <w:num w:numId="41">
    <w:abstractNumId w:val="20"/>
  </w:num>
  <w:num w:numId="42">
    <w:abstractNumId w:val="27"/>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DA"/>
    <w:rsid w:val="0000446F"/>
    <w:rsid w:val="0001034A"/>
    <w:rsid w:val="000142A6"/>
    <w:rsid w:val="00014C12"/>
    <w:rsid w:val="00035574"/>
    <w:rsid w:val="00040B8A"/>
    <w:rsid w:val="00044404"/>
    <w:rsid w:val="000445B8"/>
    <w:rsid w:val="0005103F"/>
    <w:rsid w:val="00053637"/>
    <w:rsid w:val="00055726"/>
    <w:rsid w:val="00055B6E"/>
    <w:rsid w:val="00056164"/>
    <w:rsid w:val="0006606C"/>
    <w:rsid w:val="000759D6"/>
    <w:rsid w:val="000759DD"/>
    <w:rsid w:val="00085289"/>
    <w:rsid w:val="00086644"/>
    <w:rsid w:val="00086C5B"/>
    <w:rsid w:val="000964CA"/>
    <w:rsid w:val="00097B2C"/>
    <w:rsid w:val="000A4799"/>
    <w:rsid w:val="000A610C"/>
    <w:rsid w:val="000B67F9"/>
    <w:rsid w:val="000B70FA"/>
    <w:rsid w:val="000B763D"/>
    <w:rsid w:val="000D1796"/>
    <w:rsid w:val="000D5CA0"/>
    <w:rsid w:val="000E00AC"/>
    <w:rsid w:val="000E2140"/>
    <w:rsid w:val="000E3773"/>
    <w:rsid w:val="00104187"/>
    <w:rsid w:val="00115899"/>
    <w:rsid w:val="001160CD"/>
    <w:rsid w:val="001259AF"/>
    <w:rsid w:val="0013519E"/>
    <w:rsid w:val="001379CA"/>
    <w:rsid w:val="00142500"/>
    <w:rsid w:val="00145444"/>
    <w:rsid w:val="001462EC"/>
    <w:rsid w:val="00146FCD"/>
    <w:rsid w:val="00151C28"/>
    <w:rsid w:val="0015584E"/>
    <w:rsid w:val="0016453E"/>
    <w:rsid w:val="00170000"/>
    <w:rsid w:val="001703CD"/>
    <w:rsid w:val="001760FA"/>
    <w:rsid w:val="00177060"/>
    <w:rsid w:val="00184F06"/>
    <w:rsid w:val="00186528"/>
    <w:rsid w:val="001873A2"/>
    <w:rsid w:val="00192C47"/>
    <w:rsid w:val="00193214"/>
    <w:rsid w:val="0019451A"/>
    <w:rsid w:val="001A01B1"/>
    <w:rsid w:val="001A23E6"/>
    <w:rsid w:val="001B3069"/>
    <w:rsid w:val="001B4840"/>
    <w:rsid w:val="001B49D6"/>
    <w:rsid w:val="001B4A86"/>
    <w:rsid w:val="001C1885"/>
    <w:rsid w:val="001C18C7"/>
    <w:rsid w:val="001C4B35"/>
    <w:rsid w:val="001C5EC7"/>
    <w:rsid w:val="001D0543"/>
    <w:rsid w:val="001D5D05"/>
    <w:rsid w:val="001D79A5"/>
    <w:rsid w:val="001E1EB9"/>
    <w:rsid w:val="001F0CC0"/>
    <w:rsid w:val="001F2ED7"/>
    <w:rsid w:val="002001C9"/>
    <w:rsid w:val="00200991"/>
    <w:rsid w:val="002020DE"/>
    <w:rsid w:val="00213938"/>
    <w:rsid w:val="0021631A"/>
    <w:rsid w:val="00232684"/>
    <w:rsid w:val="0023476D"/>
    <w:rsid w:val="00234DF6"/>
    <w:rsid w:val="00241F3B"/>
    <w:rsid w:val="00253E8F"/>
    <w:rsid w:val="0026516B"/>
    <w:rsid w:val="0027689B"/>
    <w:rsid w:val="0028044F"/>
    <w:rsid w:val="00283A35"/>
    <w:rsid w:val="00284671"/>
    <w:rsid w:val="00284ADA"/>
    <w:rsid w:val="002911EB"/>
    <w:rsid w:val="002B3E20"/>
    <w:rsid w:val="002B65EA"/>
    <w:rsid w:val="002C1FE3"/>
    <w:rsid w:val="002C49FB"/>
    <w:rsid w:val="002D4E20"/>
    <w:rsid w:val="002E2C6D"/>
    <w:rsid w:val="002F0167"/>
    <w:rsid w:val="003013E5"/>
    <w:rsid w:val="0030193A"/>
    <w:rsid w:val="00303D9F"/>
    <w:rsid w:val="00306BD7"/>
    <w:rsid w:val="00313F68"/>
    <w:rsid w:val="003166DE"/>
    <w:rsid w:val="003204C3"/>
    <w:rsid w:val="003305F3"/>
    <w:rsid w:val="00334E0C"/>
    <w:rsid w:val="00353147"/>
    <w:rsid w:val="003563E3"/>
    <w:rsid w:val="00360291"/>
    <w:rsid w:val="00362FD8"/>
    <w:rsid w:val="00363131"/>
    <w:rsid w:val="00367529"/>
    <w:rsid w:val="00370E0D"/>
    <w:rsid w:val="0037336E"/>
    <w:rsid w:val="00373E31"/>
    <w:rsid w:val="00374FB8"/>
    <w:rsid w:val="003846B6"/>
    <w:rsid w:val="00385EFF"/>
    <w:rsid w:val="00387CFC"/>
    <w:rsid w:val="00390901"/>
    <w:rsid w:val="003A4297"/>
    <w:rsid w:val="003B0911"/>
    <w:rsid w:val="003B1021"/>
    <w:rsid w:val="003C0B50"/>
    <w:rsid w:val="003C1273"/>
    <w:rsid w:val="003D1521"/>
    <w:rsid w:val="003D350E"/>
    <w:rsid w:val="003D7857"/>
    <w:rsid w:val="003E0C02"/>
    <w:rsid w:val="003E3D28"/>
    <w:rsid w:val="003F3FE6"/>
    <w:rsid w:val="00405620"/>
    <w:rsid w:val="00415EFF"/>
    <w:rsid w:val="004169B5"/>
    <w:rsid w:val="004178EB"/>
    <w:rsid w:val="00423B36"/>
    <w:rsid w:val="00426F3A"/>
    <w:rsid w:val="004336AD"/>
    <w:rsid w:val="00436854"/>
    <w:rsid w:val="00440DB3"/>
    <w:rsid w:val="00440F2D"/>
    <w:rsid w:val="0044655C"/>
    <w:rsid w:val="00446740"/>
    <w:rsid w:val="00447647"/>
    <w:rsid w:val="00460181"/>
    <w:rsid w:val="00461F09"/>
    <w:rsid w:val="00467C8D"/>
    <w:rsid w:val="00470759"/>
    <w:rsid w:val="004750F6"/>
    <w:rsid w:val="0049516F"/>
    <w:rsid w:val="004A05F4"/>
    <w:rsid w:val="004A7C11"/>
    <w:rsid w:val="004B1027"/>
    <w:rsid w:val="004C1CE6"/>
    <w:rsid w:val="004C2FEB"/>
    <w:rsid w:val="004C4738"/>
    <w:rsid w:val="004C497C"/>
    <w:rsid w:val="004D7E94"/>
    <w:rsid w:val="004E1E73"/>
    <w:rsid w:val="004E264A"/>
    <w:rsid w:val="004E3E43"/>
    <w:rsid w:val="004E4ED9"/>
    <w:rsid w:val="004F3C6B"/>
    <w:rsid w:val="005018E5"/>
    <w:rsid w:val="005032C4"/>
    <w:rsid w:val="005113C4"/>
    <w:rsid w:val="00522882"/>
    <w:rsid w:val="005236D9"/>
    <w:rsid w:val="005249EA"/>
    <w:rsid w:val="00531BA2"/>
    <w:rsid w:val="00540832"/>
    <w:rsid w:val="0054657C"/>
    <w:rsid w:val="00551439"/>
    <w:rsid w:val="00551756"/>
    <w:rsid w:val="00551EB5"/>
    <w:rsid w:val="005543B6"/>
    <w:rsid w:val="00556A86"/>
    <w:rsid w:val="00556E85"/>
    <w:rsid w:val="00563CB4"/>
    <w:rsid w:val="00572CC3"/>
    <w:rsid w:val="005A06C8"/>
    <w:rsid w:val="005A280A"/>
    <w:rsid w:val="005B0146"/>
    <w:rsid w:val="005B08BC"/>
    <w:rsid w:val="005B21F6"/>
    <w:rsid w:val="005D0D8E"/>
    <w:rsid w:val="005D2FD1"/>
    <w:rsid w:val="005D3D1B"/>
    <w:rsid w:val="005D5CB9"/>
    <w:rsid w:val="005E109A"/>
    <w:rsid w:val="005E26CE"/>
    <w:rsid w:val="005E40E9"/>
    <w:rsid w:val="005E7EA5"/>
    <w:rsid w:val="005F46F0"/>
    <w:rsid w:val="00602796"/>
    <w:rsid w:val="0061285D"/>
    <w:rsid w:val="00626A72"/>
    <w:rsid w:val="00640ECF"/>
    <w:rsid w:val="006464A0"/>
    <w:rsid w:val="00651AB6"/>
    <w:rsid w:val="00652207"/>
    <w:rsid w:val="00654397"/>
    <w:rsid w:val="00657731"/>
    <w:rsid w:val="00662077"/>
    <w:rsid w:val="006667CF"/>
    <w:rsid w:val="0066765F"/>
    <w:rsid w:val="0067381D"/>
    <w:rsid w:val="00673C05"/>
    <w:rsid w:val="00674646"/>
    <w:rsid w:val="00676228"/>
    <w:rsid w:val="00681F62"/>
    <w:rsid w:val="00687F32"/>
    <w:rsid w:val="00694447"/>
    <w:rsid w:val="006B0559"/>
    <w:rsid w:val="006B0E1A"/>
    <w:rsid w:val="006B330A"/>
    <w:rsid w:val="006C5A63"/>
    <w:rsid w:val="006D5A03"/>
    <w:rsid w:val="006E0865"/>
    <w:rsid w:val="006E78F6"/>
    <w:rsid w:val="006F40E0"/>
    <w:rsid w:val="006F45C8"/>
    <w:rsid w:val="00701B7E"/>
    <w:rsid w:val="00704C3E"/>
    <w:rsid w:val="00706B0A"/>
    <w:rsid w:val="00710CDF"/>
    <w:rsid w:val="007177D3"/>
    <w:rsid w:val="00723E4F"/>
    <w:rsid w:val="0073290B"/>
    <w:rsid w:val="007369EB"/>
    <w:rsid w:val="00744309"/>
    <w:rsid w:val="00750373"/>
    <w:rsid w:val="00752E49"/>
    <w:rsid w:val="00753E73"/>
    <w:rsid w:val="0075462D"/>
    <w:rsid w:val="00765584"/>
    <w:rsid w:val="0077207D"/>
    <w:rsid w:val="00772CB9"/>
    <w:rsid w:val="00776148"/>
    <w:rsid w:val="00784DE6"/>
    <w:rsid w:val="007A3666"/>
    <w:rsid w:val="007A3783"/>
    <w:rsid w:val="007A41E9"/>
    <w:rsid w:val="007B0E9E"/>
    <w:rsid w:val="007C2D0E"/>
    <w:rsid w:val="007C5F30"/>
    <w:rsid w:val="007D1F4B"/>
    <w:rsid w:val="007D5B4D"/>
    <w:rsid w:val="007D71DC"/>
    <w:rsid w:val="007D7BE3"/>
    <w:rsid w:val="007E16D8"/>
    <w:rsid w:val="007F0569"/>
    <w:rsid w:val="007F0F33"/>
    <w:rsid w:val="007F3DAB"/>
    <w:rsid w:val="007F693E"/>
    <w:rsid w:val="007F71F4"/>
    <w:rsid w:val="008073A4"/>
    <w:rsid w:val="0081496B"/>
    <w:rsid w:val="008208F1"/>
    <w:rsid w:val="00826103"/>
    <w:rsid w:val="00827AA8"/>
    <w:rsid w:val="00830777"/>
    <w:rsid w:val="00836326"/>
    <w:rsid w:val="008579BA"/>
    <w:rsid w:val="00860CB1"/>
    <w:rsid w:val="00860DDB"/>
    <w:rsid w:val="00861103"/>
    <w:rsid w:val="00873E5E"/>
    <w:rsid w:val="00884F94"/>
    <w:rsid w:val="00892D27"/>
    <w:rsid w:val="008A0B86"/>
    <w:rsid w:val="008A13CE"/>
    <w:rsid w:val="008A1B30"/>
    <w:rsid w:val="008A7CD4"/>
    <w:rsid w:val="008B77AB"/>
    <w:rsid w:val="008B785C"/>
    <w:rsid w:val="008C2AB6"/>
    <w:rsid w:val="008C625A"/>
    <w:rsid w:val="008D0890"/>
    <w:rsid w:val="008D4BFB"/>
    <w:rsid w:val="008D748C"/>
    <w:rsid w:val="008E0D73"/>
    <w:rsid w:val="008F5722"/>
    <w:rsid w:val="008F5EC6"/>
    <w:rsid w:val="008F6772"/>
    <w:rsid w:val="008F6BA5"/>
    <w:rsid w:val="008F759F"/>
    <w:rsid w:val="0090407D"/>
    <w:rsid w:val="0090633B"/>
    <w:rsid w:val="0090671B"/>
    <w:rsid w:val="0092343E"/>
    <w:rsid w:val="00925A67"/>
    <w:rsid w:val="00927AFF"/>
    <w:rsid w:val="00942A0D"/>
    <w:rsid w:val="00943721"/>
    <w:rsid w:val="00952FCF"/>
    <w:rsid w:val="00954240"/>
    <w:rsid w:val="00955F8D"/>
    <w:rsid w:val="00956FE5"/>
    <w:rsid w:val="00960D07"/>
    <w:rsid w:val="00962942"/>
    <w:rsid w:val="009677F6"/>
    <w:rsid w:val="00970266"/>
    <w:rsid w:val="009705C2"/>
    <w:rsid w:val="00973E20"/>
    <w:rsid w:val="0097714B"/>
    <w:rsid w:val="009809BF"/>
    <w:rsid w:val="00986A01"/>
    <w:rsid w:val="009912C8"/>
    <w:rsid w:val="009940E9"/>
    <w:rsid w:val="009A3F72"/>
    <w:rsid w:val="009B1522"/>
    <w:rsid w:val="009C066B"/>
    <w:rsid w:val="009C0A0C"/>
    <w:rsid w:val="009D2326"/>
    <w:rsid w:val="009D30B0"/>
    <w:rsid w:val="009D7B62"/>
    <w:rsid w:val="009E110F"/>
    <w:rsid w:val="009E2685"/>
    <w:rsid w:val="009E6C73"/>
    <w:rsid w:val="009F2038"/>
    <w:rsid w:val="009F20CC"/>
    <w:rsid w:val="009F347C"/>
    <w:rsid w:val="009F75F4"/>
    <w:rsid w:val="00A014E2"/>
    <w:rsid w:val="00A05AD5"/>
    <w:rsid w:val="00A101BE"/>
    <w:rsid w:val="00A1584F"/>
    <w:rsid w:val="00A24AC3"/>
    <w:rsid w:val="00A24D84"/>
    <w:rsid w:val="00A402E3"/>
    <w:rsid w:val="00A429DB"/>
    <w:rsid w:val="00A42D8A"/>
    <w:rsid w:val="00A4342D"/>
    <w:rsid w:val="00A469C7"/>
    <w:rsid w:val="00A56795"/>
    <w:rsid w:val="00A657C1"/>
    <w:rsid w:val="00A66555"/>
    <w:rsid w:val="00A729EA"/>
    <w:rsid w:val="00A7593F"/>
    <w:rsid w:val="00A838E2"/>
    <w:rsid w:val="00A84286"/>
    <w:rsid w:val="00A870B0"/>
    <w:rsid w:val="00A96E51"/>
    <w:rsid w:val="00AA0847"/>
    <w:rsid w:val="00AA777F"/>
    <w:rsid w:val="00AB74C4"/>
    <w:rsid w:val="00AC304D"/>
    <w:rsid w:val="00AC490C"/>
    <w:rsid w:val="00AC56CF"/>
    <w:rsid w:val="00AD175F"/>
    <w:rsid w:val="00AE1469"/>
    <w:rsid w:val="00AE222F"/>
    <w:rsid w:val="00AF1297"/>
    <w:rsid w:val="00AF4491"/>
    <w:rsid w:val="00B072E7"/>
    <w:rsid w:val="00B14AB1"/>
    <w:rsid w:val="00B17400"/>
    <w:rsid w:val="00B2082A"/>
    <w:rsid w:val="00B26AC4"/>
    <w:rsid w:val="00B27D54"/>
    <w:rsid w:val="00B34E35"/>
    <w:rsid w:val="00B37A23"/>
    <w:rsid w:val="00B40E36"/>
    <w:rsid w:val="00B4368F"/>
    <w:rsid w:val="00B43C66"/>
    <w:rsid w:val="00B50E5D"/>
    <w:rsid w:val="00B5276E"/>
    <w:rsid w:val="00B5590E"/>
    <w:rsid w:val="00B61A7E"/>
    <w:rsid w:val="00B63B20"/>
    <w:rsid w:val="00B7030E"/>
    <w:rsid w:val="00B749D6"/>
    <w:rsid w:val="00B76AFD"/>
    <w:rsid w:val="00B94662"/>
    <w:rsid w:val="00B95A7E"/>
    <w:rsid w:val="00BA0673"/>
    <w:rsid w:val="00BB15DD"/>
    <w:rsid w:val="00BB2872"/>
    <w:rsid w:val="00BB7C79"/>
    <w:rsid w:val="00BC34DA"/>
    <w:rsid w:val="00BC74A0"/>
    <w:rsid w:val="00BD2EBC"/>
    <w:rsid w:val="00C011B1"/>
    <w:rsid w:val="00C049FD"/>
    <w:rsid w:val="00C0718D"/>
    <w:rsid w:val="00C37207"/>
    <w:rsid w:val="00C444AE"/>
    <w:rsid w:val="00C45072"/>
    <w:rsid w:val="00C512F5"/>
    <w:rsid w:val="00C526E2"/>
    <w:rsid w:val="00C53A68"/>
    <w:rsid w:val="00C54C67"/>
    <w:rsid w:val="00C613AD"/>
    <w:rsid w:val="00C61AF4"/>
    <w:rsid w:val="00C62B35"/>
    <w:rsid w:val="00C85B4F"/>
    <w:rsid w:val="00C90879"/>
    <w:rsid w:val="00C95B26"/>
    <w:rsid w:val="00C9601B"/>
    <w:rsid w:val="00CA3B80"/>
    <w:rsid w:val="00CB2709"/>
    <w:rsid w:val="00CC4C3F"/>
    <w:rsid w:val="00CC5FCB"/>
    <w:rsid w:val="00CC6E68"/>
    <w:rsid w:val="00CD1709"/>
    <w:rsid w:val="00CF0689"/>
    <w:rsid w:val="00CF161C"/>
    <w:rsid w:val="00CF3A22"/>
    <w:rsid w:val="00D023F1"/>
    <w:rsid w:val="00D05714"/>
    <w:rsid w:val="00D12720"/>
    <w:rsid w:val="00D22C96"/>
    <w:rsid w:val="00D2534B"/>
    <w:rsid w:val="00D3110F"/>
    <w:rsid w:val="00D333EF"/>
    <w:rsid w:val="00D345A7"/>
    <w:rsid w:val="00D4103A"/>
    <w:rsid w:val="00D42153"/>
    <w:rsid w:val="00D448E7"/>
    <w:rsid w:val="00D47140"/>
    <w:rsid w:val="00D476C3"/>
    <w:rsid w:val="00D503E0"/>
    <w:rsid w:val="00D65B73"/>
    <w:rsid w:val="00D67AC9"/>
    <w:rsid w:val="00D72DDD"/>
    <w:rsid w:val="00D81280"/>
    <w:rsid w:val="00D876BF"/>
    <w:rsid w:val="00D9653C"/>
    <w:rsid w:val="00D96F56"/>
    <w:rsid w:val="00DA2161"/>
    <w:rsid w:val="00DA45B9"/>
    <w:rsid w:val="00DA4CD3"/>
    <w:rsid w:val="00DA7110"/>
    <w:rsid w:val="00DB1B79"/>
    <w:rsid w:val="00DB2CFD"/>
    <w:rsid w:val="00DD49AE"/>
    <w:rsid w:val="00DD6F88"/>
    <w:rsid w:val="00DE30DA"/>
    <w:rsid w:val="00DE5EB4"/>
    <w:rsid w:val="00DF01AE"/>
    <w:rsid w:val="00DF0CDE"/>
    <w:rsid w:val="00DF10AA"/>
    <w:rsid w:val="00DF240D"/>
    <w:rsid w:val="00DF2CCD"/>
    <w:rsid w:val="00DF4E61"/>
    <w:rsid w:val="00DF78DA"/>
    <w:rsid w:val="00DF7ED1"/>
    <w:rsid w:val="00E01E84"/>
    <w:rsid w:val="00E02155"/>
    <w:rsid w:val="00E06D3E"/>
    <w:rsid w:val="00E06DBA"/>
    <w:rsid w:val="00E078E7"/>
    <w:rsid w:val="00E07B71"/>
    <w:rsid w:val="00E151AD"/>
    <w:rsid w:val="00E176F8"/>
    <w:rsid w:val="00E208EE"/>
    <w:rsid w:val="00E255A2"/>
    <w:rsid w:val="00E257CB"/>
    <w:rsid w:val="00E2606A"/>
    <w:rsid w:val="00E26BA2"/>
    <w:rsid w:val="00E279EE"/>
    <w:rsid w:val="00E43582"/>
    <w:rsid w:val="00E5329C"/>
    <w:rsid w:val="00E57F8D"/>
    <w:rsid w:val="00E658D5"/>
    <w:rsid w:val="00E66A73"/>
    <w:rsid w:val="00E70B00"/>
    <w:rsid w:val="00E779DC"/>
    <w:rsid w:val="00E80E0A"/>
    <w:rsid w:val="00E832BF"/>
    <w:rsid w:val="00E92AE3"/>
    <w:rsid w:val="00EB09CF"/>
    <w:rsid w:val="00EB4780"/>
    <w:rsid w:val="00EC1ACB"/>
    <w:rsid w:val="00EC6AAD"/>
    <w:rsid w:val="00EC7836"/>
    <w:rsid w:val="00EE6DA8"/>
    <w:rsid w:val="00EF1394"/>
    <w:rsid w:val="00EF2F28"/>
    <w:rsid w:val="00EF476E"/>
    <w:rsid w:val="00EF5B22"/>
    <w:rsid w:val="00EF6FA6"/>
    <w:rsid w:val="00F02667"/>
    <w:rsid w:val="00F06E34"/>
    <w:rsid w:val="00F123BF"/>
    <w:rsid w:val="00F16074"/>
    <w:rsid w:val="00F20E8E"/>
    <w:rsid w:val="00F310C0"/>
    <w:rsid w:val="00F42B08"/>
    <w:rsid w:val="00F50056"/>
    <w:rsid w:val="00F5314F"/>
    <w:rsid w:val="00F629E2"/>
    <w:rsid w:val="00F70A15"/>
    <w:rsid w:val="00F7709A"/>
    <w:rsid w:val="00F82229"/>
    <w:rsid w:val="00F86448"/>
    <w:rsid w:val="00F86B1D"/>
    <w:rsid w:val="00F901DD"/>
    <w:rsid w:val="00F90E3F"/>
    <w:rsid w:val="00FB0742"/>
    <w:rsid w:val="00FB34F2"/>
    <w:rsid w:val="00FC2A80"/>
    <w:rsid w:val="00FC2C41"/>
    <w:rsid w:val="00FC4A26"/>
    <w:rsid w:val="00FC5170"/>
    <w:rsid w:val="00FD21B2"/>
    <w:rsid w:val="00FD4817"/>
    <w:rsid w:val="00FD536D"/>
    <w:rsid w:val="00FD5D02"/>
    <w:rsid w:val="00FF07D0"/>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8739"/>
  <w15:chartTrackingRefBased/>
  <w15:docId w15:val="{42E4AC03-95E2-4A8F-82FC-BFE691F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2C"/>
  </w:style>
  <w:style w:type="paragraph" w:styleId="Heading2">
    <w:name w:val="heading 2"/>
    <w:basedOn w:val="Normal"/>
    <w:link w:val="Heading2Ch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DA"/>
  </w:style>
  <w:style w:type="paragraph" w:styleId="Footer">
    <w:name w:val="footer"/>
    <w:basedOn w:val="Normal"/>
    <w:link w:val="FooterChar"/>
    <w:uiPriority w:val="99"/>
    <w:unhideWhenUsed/>
    <w:rsid w:val="00DE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DA"/>
  </w:style>
  <w:style w:type="paragraph" w:styleId="NoSpacing">
    <w:name w:val="No Spacing"/>
    <w:link w:val="NoSpacingChar"/>
    <w:uiPriority w:val="1"/>
    <w:qFormat/>
    <w:rsid w:val="00DE30DA"/>
    <w:pPr>
      <w:widowControl w:val="0"/>
      <w:autoSpaceDE w:val="0"/>
      <w:autoSpaceDN w:val="0"/>
      <w:spacing w:after="0" w:line="240" w:lineRule="auto"/>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DE30DA"/>
    <w:rPr>
      <w:rFonts w:ascii="Calibri" w:eastAsia="Calibri" w:hAnsi="Calibri" w:cs="Calibri"/>
      <w:lang w:eastAsia="en-GB" w:bidi="en-GB"/>
    </w:rPr>
  </w:style>
  <w:style w:type="table" w:styleId="TableGrid">
    <w:name w:val="Table Grid"/>
    <w:basedOn w:val="TableNormal"/>
    <w:uiPriority w:val="39"/>
    <w:rsid w:val="009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8F"/>
    <w:pPr>
      <w:ind w:left="720"/>
      <w:contextualSpacing/>
    </w:pPr>
  </w:style>
  <w:style w:type="paragraph" w:customStyle="1" w:styleId="TableParagraph">
    <w:name w:val="Table Paragraph"/>
    <w:basedOn w:val="Normal"/>
    <w:uiPriority w:val="1"/>
    <w:qFormat/>
    <w:rsid w:val="00E66A73"/>
    <w:pPr>
      <w:widowControl w:val="0"/>
      <w:autoSpaceDE w:val="0"/>
      <w:autoSpaceDN w:val="0"/>
      <w:spacing w:after="0" w:line="240" w:lineRule="auto"/>
    </w:pPr>
    <w:rPr>
      <w:rFonts w:ascii="Calibri" w:eastAsia="Calibri" w:hAnsi="Calibri" w:cs="Calibri"/>
      <w:lang w:eastAsia="en-GB" w:bidi="en-GB"/>
    </w:rPr>
  </w:style>
  <w:style w:type="numbering" w:customStyle="1" w:styleId="Sub-title">
    <w:name w:val="Sub-title"/>
    <w:uiPriority w:val="99"/>
    <w:rsid w:val="00A7593F"/>
    <w:pPr>
      <w:numPr>
        <w:numId w:val="3"/>
      </w:numPr>
    </w:pPr>
  </w:style>
  <w:style w:type="paragraph" w:styleId="Subtitle">
    <w:name w:val="Subtitle"/>
    <w:next w:val="Minute"/>
    <w:link w:val="SubtitleChar"/>
    <w:uiPriority w:val="11"/>
    <w:qFormat/>
    <w:rsid w:val="001760FA"/>
    <w:pPr>
      <w:numPr>
        <w:numId w:val="9"/>
      </w:numPr>
      <w:spacing w:after="0" w:line="240" w:lineRule="auto"/>
      <w:ind w:right="113"/>
      <w:jc w:val="both"/>
    </w:pPr>
    <w:rPr>
      <w:b/>
      <w:sz w:val="20"/>
      <w:szCs w:val="20"/>
    </w:rPr>
  </w:style>
  <w:style w:type="character" w:customStyle="1" w:styleId="SubtitleChar">
    <w:name w:val="Subtitle Char"/>
    <w:basedOn w:val="DefaultParagraphFont"/>
    <w:link w:val="Subtitle"/>
    <w:uiPriority w:val="11"/>
    <w:rsid w:val="001760FA"/>
    <w:rPr>
      <w:b/>
      <w:sz w:val="20"/>
      <w:szCs w:val="20"/>
    </w:rPr>
  </w:style>
  <w:style w:type="paragraph" w:customStyle="1" w:styleId="Minute">
    <w:name w:val="Minute"/>
    <w:basedOn w:val="Normal"/>
    <w:link w:val="MinuteChar"/>
    <w:qFormat/>
    <w:rsid w:val="005A06C8"/>
    <w:pPr>
      <w:spacing w:after="0" w:line="240" w:lineRule="auto"/>
      <w:ind w:left="413" w:right="117"/>
      <w:jc w:val="both"/>
    </w:pPr>
    <w:rPr>
      <w:sz w:val="20"/>
      <w:szCs w:val="20"/>
    </w:rPr>
  </w:style>
  <w:style w:type="paragraph" w:styleId="Title">
    <w:name w:val="Title"/>
    <w:basedOn w:val="Normal"/>
    <w:next w:val="Normal"/>
    <w:link w:val="TitleChar"/>
    <w:uiPriority w:val="10"/>
    <w:qFormat/>
    <w:rsid w:val="00FC2A80"/>
    <w:pPr>
      <w:spacing w:after="0" w:line="240" w:lineRule="auto"/>
      <w:ind w:right="117"/>
      <w:jc w:val="both"/>
    </w:pPr>
    <w:rPr>
      <w:b/>
      <w:bCs/>
      <w:u w:val="single"/>
    </w:rPr>
  </w:style>
  <w:style w:type="character" w:customStyle="1" w:styleId="MinuteChar">
    <w:name w:val="Minute Char"/>
    <w:basedOn w:val="DefaultParagraphFont"/>
    <w:link w:val="Minute"/>
    <w:rsid w:val="005A06C8"/>
    <w:rPr>
      <w:sz w:val="20"/>
      <w:szCs w:val="20"/>
    </w:rPr>
  </w:style>
  <w:style w:type="character" w:customStyle="1" w:styleId="TitleChar">
    <w:name w:val="Title Char"/>
    <w:basedOn w:val="DefaultParagraphFont"/>
    <w:link w:val="Title"/>
    <w:uiPriority w:val="10"/>
    <w:rsid w:val="00FC2A80"/>
    <w:rPr>
      <w:b/>
      <w:bCs/>
      <w:u w:val="single"/>
    </w:rPr>
  </w:style>
  <w:style w:type="character" w:styleId="Hyperlink">
    <w:name w:val="Hyperlink"/>
    <w:basedOn w:val="DefaultParagraphFont"/>
    <w:uiPriority w:val="99"/>
    <w:unhideWhenUsed/>
    <w:rsid w:val="00387CFC"/>
    <w:rPr>
      <w:color w:val="0563C1" w:themeColor="hyperlink"/>
      <w:u w:val="single"/>
    </w:rPr>
  </w:style>
  <w:style w:type="character" w:styleId="Emphasis">
    <w:name w:val="Emphasis"/>
    <w:basedOn w:val="DefaultParagraphFont"/>
    <w:uiPriority w:val="20"/>
    <w:qFormat/>
    <w:rsid w:val="00B61A7E"/>
    <w:rPr>
      <w:i/>
      <w:iCs/>
    </w:rPr>
  </w:style>
  <w:style w:type="paragraph" w:customStyle="1" w:styleId="Default">
    <w:name w:val="Default"/>
    <w:rsid w:val="002F0167"/>
    <w:pPr>
      <w:autoSpaceDE w:val="0"/>
      <w:autoSpaceDN w:val="0"/>
      <w:adjustRightInd w:val="0"/>
      <w:spacing w:after="0" w:line="240" w:lineRule="auto"/>
    </w:pPr>
    <w:rPr>
      <w:rFonts w:ascii="Wingdings" w:hAnsi="Wingdings" w:cs="Wingdings"/>
      <w:color w:val="000000"/>
      <w:sz w:val="24"/>
      <w:szCs w:val="24"/>
    </w:rPr>
  </w:style>
  <w:style w:type="paragraph" w:customStyle="1" w:styleId="ox-c0a6c0929c-msonormal">
    <w:name w:val="ox-c0a6c0929c-msonormal"/>
    <w:basedOn w:val="Normal"/>
    <w:rsid w:val="004C2F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2FEB"/>
    <w:rPr>
      <w:b/>
      <w:bCs/>
    </w:rPr>
  </w:style>
  <w:style w:type="character" w:customStyle="1" w:styleId="Heading2Char">
    <w:name w:val="Heading 2 Char"/>
    <w:basedOn w:val="DefaultParagraphFont"/>
    <w:link w:val="Heading2"/>
    <w:uiPriority w:val="9"/>
    <w:rsid w:val="00086C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listparagraph">
    <w:name w:val="v1msolistparagraph"/>
    <w:basedOn w:val="Normal"/>
    <w:rsid w:val="00E176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5">
      <w:bodyDiv w:val="1"/>
      <w:marLeft w:val="0"/>
      <w:marRight w:val="0"/>
      <w:marTop w:val="0"/>
      <w:marBottom w:val="0"/>
      <w:divBdr>
        <w:top w:val="none" w:sz="0" w:space="0" w:color="auto"/>
        <w:left w:val="none" w:sz="0" w:space="0" w:color="auto"/>
        <w:bottom w:val="none" w:sz="0" w:space="0" w:color="auto"/>
        <w:right w:val="none" w:sz="0" w:space="0" w:color="auto"/>
      </w:divBdr>
    </w:div>
    <w:div w:id="153188394">
      <w:bodyDiv w:val="1"/>
      <w:marLeft w:val="0"/>
      <w:marRight w:val="0"/>
      <w:marTop w:val="0"/>
      <w:marBottom w:val="0"/>
      <w:divBdr>
        <w:top w:val="none" w:sz="0" w:space="0" w:color="auto"/>
        <w:left w:val="none" w:sz="0" w:space="0" w:color="auto"/>
        <w:bottom w:val="none" w:sz="0" w:space="0" w:color="auto"/>
        <w:right w:val="none" w:sz="0" w:space="0" w:color="auto"/>
      </w:divBdr>
    </w:div>
    <w:div w:id="518130510">
      <w:bodyDiv w:val="1"/>
      <w:marLeft w:val="0"/>
      <w:marRight w:val="0"/>
      <w:marTop w:val="0"/>
      <w:marBottom w:val="0"/>
      <w:divBdr>
        <w:top w:val="none" w:sz="0" w:space="0" w:color="auto"/>
        <w:left w:val="none" w:sz="0" w:space="0" w:color="auto"/>
        <w:bottom w:val="none" w:sz="0" w:space="0" w:color="auto"/>
        <w:right w:val="none" w:sz="0" w:space="0" w:color="auto"/>
      </w:divBdr>
      <w:divsChild>
        <w:div w:id="1324771793">
          <w:marLeft w:val="0"/>
          <w:marRight w:val="0"/>
          <w:marTop w:val="0"/>
          <w:marBottom w:val="0"/>
          <w:divBdr>
            <w:top w:val="none" w:sz="0" w:space="0" w:color="auto"/>
            <w:left w:val="none" w:sz="0" w:space="0" w:color="auto"/>
            <w:bottom w:val="none" w:sz="0" w:space="0" w:color="auto"/>
            <w:right w:val="none" w:sz="0" w:space="0" w:color="auto"/>
          </w:divBdr>
        </w:div>
      </w:divsChild>
    </w:div>
    <w:div w:id="723408852">
      <w:bodyDiv w:val="1"/>
      <w:marLeft w:val="0"/>
      <w:marRight w:val="0"/>
      <w:marTop w:val="0"/>
      <w:marBottom w:val="0"/>
      <w:divBdr>
        <w:top w:val="none" w:sz="0" w:space="0" w:color="auto"/>
        <w:left w:val="none" w:sz="0" w:space="0" w:color="auto"/>
        <w:bottom w:val="none" w:sz="0" w:space="0" w:color="auto"/>
        <w:right w:val="none" w:sz="0" w:space="0" w:color="auto"/>
      </w:divBdr>
    </w:div>
    <w:div w:id="739206158">
      <w:bodyDiv w:val="1"/>
      <w:marLeft w:val="0"/>
      <w:marRight w:val="0"/>
      <w:marTop w:val="0"/>
      <w:marBottom w:val="0"/>
      <w:divBdr>
        <w:top w:val="none" w:sz="0" w:space="0" w:color="auto"/>
        <w:left w:val="none" w:sz="0" w:space="0" w:color="auto"/>
        <w:bottom w:val="none" w:sz="0" w:space="0" w:color="auto"/>
        <w:right w:val="none" w:sz="0" w:space="0" w:color="auto"/>
      </w:divBdr>
      <w:divsChild>
        <w:div w:id="630745040">
          <w:marLeft w:val="0"/>
          <w:marRight w:val="0"/>
          <w:marTop w:val="0"/>
          <w:marBottom w:val="0"/>
          <w:divBdr>
            <w:top w:val="none" w:sz="0" w:space="0" w:color="auto"/>
            <w:left w:val="none" w:sz="0" w:space="0" w:color="auto"/>
            <w:bottom w:val="none" w:sz="0" w:space="0" w:color="auto"/>
            <w:right w:val="none" w:sz="0" w:space="0" w:color="auto"/>
          </w:divBdr>
        </w:div>
      </w:divsChild>
    </w:div>
    <w:div w:id="788160017">
      <w:bodyDiv w:val="1"/>
      <w:marLeft w:val="0"/>
      <w:marRight w:val="0"/>
      <w:marTop w:val="0"/>
      <w:marBottom w:val="0"/>
      <w:divBdr>
        <w:top w:val="none" w:sz="0" w:space="0" w:color="auto"/>
        <w:left w:val="none" w:sz="0" w:space="0" w:color="auto"/>
        <w:bottom w:val="none" w:sz="0" w:space="0" w:color="auto"/>
        <w:right w:val="none" w:sz="0" w:space="0" w:color="auto"/>
      </w:divBdr>
    </w:div>
    <w:div w:id="811093209">
      <w:bodyDiv w:val="1"/>
      <w:marLeft w:val="0"/>
      <w:marRight w:val="0"/>
      <w:marTop w:val="0"/>
      <w:marBottom w:val="0"/>
      <w:divBdr>
        <w:top w:val="none" w:sz="0" w:space="0" w:color="auto"/>
        <w:left w:val="none" w:sz="0" w:space="0" w:color="auto"/>
        <w:bottom w:val="none" w:sz="0" w:space="0" w:color="auto"/>
        <w:right w:val="none" w:sz="0" w:space="0" w:color="auto"/>
      </w:divBdr>
    </w:div>
    <w:div w:id="900679806">
      <w:bodyDiv w:val="1"/>
      <w:marLeft w:val="0"/>
      <w:marRight w:val="0"/>
      <w:marTop w:val="0"/>
      <w:marBottom w:val="0"/>
      <w:divBdr>
        <w:top w:val="none" w:sz="0" w:space="0" w:color="auto"/>
        <w:left w:val="none" w:sz="0" w:space="0" w:color="auto"/>
        <w:bottom w:val="none" w:sz="0" w:space="0" w:color="auto"/>
        <w:right w:val="none" w:sz="0" w:space="0" w:color="auto"/>
      </w:divBdr>
    </w:div>
    <w:div w:id="1048070305">
      <w:bodyDiv w:val="1"/>
      <w:marLeft w:val="0"/>
      <w:marRight w:val="0"/>
      <w:marTop w:val="0"/>
      <w:marBottom w:val="0"/>
      <w:divBdr>
        <w:top w:val="none" w:sz="0" w:space="0" w:color="auto"/>
        <w:left w:val="none" w:sz="0" w:space="0" w:color="auto"/>
        <w:bottom w:val="none" w:sz="0" w:space="0" w:color="auto"/>
        <w:right w:val="none" w:sz="0" w:space="0" w:color="auto"/>
      </w:divBdr>
    </w:div>
    <w:div w:id="1167405934">
      <w:bodyDiv w:val="1"/>
      <w:marLeft w:val="0"/>
      <w:marRight w:val="0"/>
      <w:marTop w:val="0"/>
      <w:marBottom w:val="0"/>
      <w:divBdr>
        <w:top w:val="none" w:sz="0" w:space="0" w:color="auto"/>
        <w:left w:val="none" w:sz="0" w:space="0" w:color="auto"/>
        <w:bottom w:val="none" w:sz="0" w:space="0" w:color="auto"/>
        <w:right w:val="none" w:sz="0" w:space="0" w:color="auto"/>
      </w:divBdr>
    </w:div>
    <w:div w:id="1643804844">
      <w:bodyDiv w:val="1"/>
      <w:marLeft w:val="0"/>
      <w:marRight w:val="0"/>
      <w:marTop w:val="0"/>
      <w:marBottom w:val="0"/>
      <w:divBdr>
        <w:top w:val="none" w:sz="0" w:space="0" w:color="auto"/>
        <w:left w:val="none" w:sz="0" w:space="0" w:color="auto"/>
        <w:bottom w:val="none" w:sz="0" w:space="0" w:color="auto"/>
        <w:right w:val="none" w:sz="0" w:space="0" w:color="auto"/>
      </w:divBdr>
    </w:div>
    <w:div w:id="1668435907">
      <w:bodyDiv w:val="1"/>
      <w:marLeft w:val="0"/>
      <w:marRight w:val="0"/>
      <w:marTop w:val="0"/>
      <w:marBottom w:val="0"/>
      <w:divBdr>
        <w:top w:val="none" w:sz="0" w:space="0" w:color="auto"/>
        <w:left w:val="none" w:sz="0" w:space="0" w:color="auto"/>
        <w:bottom w:val="none" w:sz="0" w:space="0" w:color="auto"/>
        <w:right w:val="none" w:sz="0" w:space="0" w:color="auto"/>
      </w:divBdr>
      <w:divsChild>
        <w:div w:id="2030180159">
          <w:marLeft w:val="0"/>
          <w:marRight w:val="0"/>
          <w:marTop w:val="0"/>
          <w:marBottom w:val="0"/>
          <w:divBdr>
            <w:top w:val="none" w:sz="0" w:space="0" w:color="auto"/>
            <w:left w:val="none" w:sz="0" w:space="0" w:color="auto"/>
            <w:bottom w:val="none" w:sz="0" w:space="0" w:color="auto"/>
            <w:right w:val="none" w:sz="0" w:space="0" w:color="auto"/>
          </w:divBdr>
          <w:divsChild>
            <w:div w:id="16912540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056545">
      <w:bodyDiv w:val="1"/>
      <w:marLeft w:val="0"/>
      <w:marRight w:val="0"/>
      <w:marTop w:val="0"/>
      <w:marBottom w:val="0"/>
      <w:divBdr>
        <w:top w:val="none" w:sz="0" w:space="0" w:color="auto"/>
        <w:left w:val="none" w:sz="0" w:space="0" w:color="auto"/>
        <w:bottom w:val="none" w:sz="0" w:space="0" w:color="auto"/>
        <w:right w:val="none" w:sz="0" w:space="0" w:color="auto"/>
      </w:divBdr>
    </w:div>
    <w:div w:id="1884099348">
      <w:bodyDiv w:val="1"/>
      <w:marLeft w:val="0"/>
      <w:marRight w:val="0"/>
      <w:marTop w:val="0"/>
      <w:marBottom w:val="0"/>
      <w:divBdr>
        <w:top w:val="none" w:sz="0" w:space="0" w:color="auto"/>
        <w:left w:val="none" w:sz="0" w:space="0" w:color="auto"/>
        <w:bottom w:val="none" w:sz="0" w:space="0" w:color="auto"/>
        <w:right w:val="none" w:sz="0" w:space="0" w:color="auto"/>
      </w:divBdr>
    </w:div>
    <w:div w:id="1931506239">
      <w:bodyDiv w:val="1"/>
      <w:marLeft w:val="0"/>
      <w:marRight w:val="0"/>
      <w:marTop w:val="0"/>
      <w:marBottom w:val="0"/>
      <w:divBdr>
        <w:top w:val="none" w:sz="0" w:space="0" w:color="auto"/>
        <w:left w:val="none" w:sz="0" w:space="0" w:color="auto"/>
        <w:bottom w:val="none" w:sz="0" w:space="0" w:color="auto"/>
        <w:right w:val="none" w:sz="0" w:space="0" w:color="auto"/>
      </w:divBdr>
    </w:div>
    <w:div w:id="1982688814">
      <w:bodyDiv w:val="1"/>
      <w:marLeft w:val="0"/>
      <w:marRight w:val="0"/>
      <w:marTop w:val="0"/>
      <w:marBottom w:val="0"/>
      <w:divBdr>
        <w:top w:val="none" w:sz="0" w:space="0" w:color="auto"/>
        <w:left w:val="none" w:sz="0" w:space="0" w:color="auto"/>
        <w:bottom w:val="none" w:sz="0" w:space="0" w:color="auto"/>
        <w:right w:val="none" w:sz="0" w:space="0" w:color="auto"/>
      </w:divBdr>
    </w:div>
    <w:div w:id="2083209560">
      <w:bodyDiv w:val="1"/>
      <w:marLeft w:val="0"/>
      <w:marRight w:val="0"/>
      <w:marTop w:val="0"/>
      <w:marBottom w:val="0"/>
      <w:divBdr>
        <w:top w:val="none" w:sz="0" w:space="0" w:color="auto"/>
        <w:left w:val="none" w:sz="0" w:space="0" w:color="auto"/>
        <w:bottom w:val="none" w:sz="0" w:space="0" w:color="auto"/>
        <w:right w:val="none" w:sz="0" w:space="0" w:color="auto"/>
      </w:divBdr>
    </w:div>
    <w:div w:id="2127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3</cp:revision>
  <cp:lastPrinted>2021-09-19T07:55:00Z</cp:lastPrinted>
  <dcterms:created xsi:type="dcterms:W3CDTF">2021-09-19T14:13:00Z</dcterms:created>
  <dcterms:modified xsi:type="dcterms:W3CDTF">2021-09-19T14:13:00Z</dcterms:modified>
</cp:coreProperties>
</file>